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068430" w14:textId="0C47EA6C" w:rsidR="00DB16EF" w:rsidRDefault="00DB16EF" w:rsidP="00DB16EF">
      <w:pPr>
        <w:pStyle w:val="CRCoverPage"/>
        <w:tabs>
          <w:tab w:val="right" w:pos="9639"/>
        </w:tabs>
        <w:spacing w:after="0"/>
        <w:rPr>
          <w:b/>
          <w:i/>
          <w:noProof/>
          <w:sz w:val="28"/>
        </w:rPr>
      </w:pPr>
      <w:bookmarkStart w:id="0" w:name="OLE_LINK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r>
      <w:r w:rsidRPr="00DB16EF">
        <w:rPr>
          <w:b/>
          <w:i/>
          <w:noProof/>
          <w:sz w:val="28"/>
        </w:rPr>
        <w:t>R5-221141</w:t>
      </w:r>
      <w:bookmarkStart w:id="1" w:name="_GoBack"/>
      <w:bookmarkEnd w:id="1"/>
    </w:p>
    <w:p w14:paraId="7C09ED4A" w14:textId="77777777" w:rsidR="00DB16EF" w:rsidRPr="00F438BD" w:rsidRDefault="00DB16EF" w:rsidP="00DB16E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w:t>
      </w:r>
      <w:r>
        <w:rPr>
          <w:rFonts w:hint="eastAsia"/>
          <w:b/>
          <w:noProof/>
          <w:sz w:val="24"/>
          <w:lang w:eastAsia="zh-CN"/>
        </w:rPr>
        <w:t>st</w:t>
      </w:r>
      <w:r w:rsidRPr="00090520">
        <w:rPr>
          <w:b/>
          <w:noProof/>
          <w:sz w:val="24"/>
        </w:rPr>
        <w:t xml:space="preserve"> </w:t>
      </w:r>
      <w:r w:rsidRPr="00090520">
        <w:rPr>
          <w:b/>
          <w:noProof/>
          <w:sz w:val="24"/>
        </w:rPr>
        <w:fldChar w:fldCharType="end"/>
      </w:r>
      <w:r>
        <w:rPr>
          <w:b/>
          <w:noProof/>
          <w:sz w:val="24"/>
        </w:rPr>
        <w:t xml:space="preserve">Feb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22</w:t>
      </w:r>
    </w:p>
    <w:p w14:paraId="4FD7A275" w14:textId="77777777" w:rsidR="00DB16EF" w:rsidRPr="00DB16EF" w:rsidRDefault="00DB16EF" w:rsidP="00501895">
      <w:pPr>
        <w:pStyle w:val="FP"/>
        <w:tabs>
          <w:tab w:val="left" w:pos="567"/>
        </w:tabs>
        <w:rPr>
          <w:rFonts w:ascii="Arial" w:hAnsi="Arial" w:cs="Arial"/>
          <w:b/>
          <w:sz w:val="24"/>
          <w:szCs w:val="24"/>
        </w:rPr>
      </w:pPr>
    </w:p>
    <w:p w14:paraId="4D97ADB8" w14:textId="6631D701" w:rsidR="00501895" w:rsidRPr="001A659D" w:rsidRDefault="00501895" w:rsidP="00501895">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w:t>
      </w:r>
      <w:r w:rsidR="0027594E">
        <w:rPr>
          <w:rFonts w:ascii="Arial" w:hAnsi="Arial" w:cs="Arial"/>
          <w:b/>
          <w:sz w:val="24"/>
          <w:szCs w:val="24"/>
        </w:rPr>
        <w:t>5</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27594E">
        <w:rPr>
          <w:rFonts w:ascii="Arial" w:hAnsi="Arial" w:cs="Arial"/>
          <w:b/>
          <w:sz w:val="24"/>
          <w:szCs w:val="24"/>
        </w:rPr>
        <w:t>2</w:t>
      </w:r>
      <w:r w:rsidRPr="001A659D">
        <w:rPr>
          <w:rFonts w:ascii="Arial" w:hAnsi="Arial" w:cs="Arial"/>
          <w:b/>
          <w:sz w:val="24"/>
          <w:szCs w:val="24"/>
          <w:lang w:eastAsia="ja-JP"/>
        </w:rPr>
        <w:t>xxxx</w:t>
      </w:r>
    </w:p>
    <w:p w14:paraId="4EF05AD0" w14:textId="27BDA85D" w:rsidR="00501895" w:rsidRPr="004B566C" w:rsidRDefault="00501895" w:rsidP="00501895">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27594E">
        <w:rPr>
          <w:rFonts w:ascii="Arial" w:hAnsi="Arial" w:cs="Arial"/>
          <w:b/>
          <w:sz w:val="24"/>
        </w:rPr>
        <w:t>March 17-23</w:t>
      </w:r>
      <w:r w:rsidR="0027594E" w:rsidRPr="001A659D">
        <w:rPr>
          <w:rFonts w:ascii="Arial" w:hAnsi="Arial" w:cs="Arial"/>
          <w:b/>
          <w:sz w:val="24"/>
        </w:rPr>
        <w:t>, 20</w:t>
      </w:r>
      <w:r w:rsidR="0027594E">
        <w:rPr>
          <w:rFonts w:ascii="Arial" w:hAnsi="Arial" w:cs="Arial"/>
          <w:b/>
          <w:sz w:val="24"/>
        </w:rPr>
        <w:t>22</w:t>
      </w:r>
    </w:p>
    <w:bookmarkEnd w:id="0"/>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372CC7A"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137DF6" w:rsidRPr="00137DF6">
        <w:rPr>
          <w:rFonts w:ascii="Arial" w:hAnsi="Arial" w:cs="Arial"/>
          <w:lang w:eastAsia="ja-JP"/>
        </w:rPr>
        <w:t>13.7.2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136DB3C" w:rsidR="00593315" w:rsidRPr="008836AC" w:rsidRDefault="00137DF6" w:rsidP="001A248F">
            <w:pPr>
              <w:tabs>
                <w:tab w:val="left" w:pos="567"/>
              </w:tabs>
              <w:spacing w:after="0"/>
              <w:rPr>
                <w:rFonts w:ascii="Arial" w:hAnsi="Arial" w:cs="Arial"/>
              </w:rPr>
            </w:pPr>
            <w:r w:rsidRPr="00137DF6">
              <w:rPr>
                <w:rFonts w:ascii="Arial" w:hAnsi="Arial" w:cs="Arial"/>
              </w:rPr>
              <w:t>UE Conformance - Rel-17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2B67623" w:rsidR="0036248C" w:rsidRPr="008836AC" w:rsidRDefault="00137DF6" w:rsidP="008836AC">
            <w:pPr>
              <w:tabs>
                <w:tab w:val="left" w:pos="567"/>
              </w:tabs>
              <w:spacing w:after="0"/>
              <w:rPr>
                <w:rFonts w:ascii="Arial" w:hAnsi="Arial" w:cs="Arial"/>
              </w:rPr>
            </w:pPr>
            <w:r w:rsidRPr="00137DF6">
              <w:rPr>
                <w:rFonts w:ascii="Arial" w:hAnsi="Arial" w:cs="Arial"/>
              </w:rPr>
              <w:t>NR_CADC_NR_LTE_DC_R17-UEConTest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CFF3E5" w:rsidR="0036248C" w:rsidRPr="008836AC" w:rsidRDefault="00137DF6" w:rsidP="008836AC">
            <w:pPr>
              <w:tabs>
                <w:tab w:val="left" w:pos="567"/>
              </w:tabs>
              <w:spacing w:after="0"/>
              <w:rPr>
                <w:rFonts w:ascii="Arial" w:hAnsi="Arial" w:cs="Arial"/>
                <w:lang w:eastAsia="ja-JP"/>
              </w:rPr>
            </w:pPr>
            <w:r w:rsidRPr="00C04EFC">
              <w:rPr>
                <w:rFonts w:ascii="Arial" w:hAnsi="Arial" w:cs="Arial"/>
              </w:rPr>
              <w:t>900056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84C9458" w:rsidR="00B6300F" w:rsidRPr="008836AC" w:rsidRDefault="00137DF6" w:rsidP="008836AC">
            <w:pPr>
              <w:tabs>
                <w:tab w:val="left" w:pos="567"/>
              </w:tabs>
              <w:spacing w:after="0"/>
              <w:rPr>
                <w:rFonts w:ascii="Arial" w:hAnsi="Arial" w:cs="Arial"/>
                <w:lang w:eastAsia="ja-JP"/>
              </w:rPr>
            </w:pPr>
            <w:r w:rsidRPr="00C04EFC">
              <w:rPr>
                <w:rStyle w:val="ad"/>
                <w:rFonts w:ascii="Arial" w:hAnsi="Arial" w:cs="Arial"/>
              </w:rPr>
              <w:t>RP-202568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715B9F1C" w:rsidR="009158E2" w:rsidRPr="005D1BBD" w:rsidRDefault="00871653" w:rsidP="009158E2">
            <w:pPr>
              <w:tabs>
                <w:tab w:val="left" w:pos="567"/>
              </w:tabs>
              <w:spacing w:after="0"/>
              <w:rPr>
                <w:rFonts w:ascii="Arial" w:eastAsia="Yu Mincho" w:hAnsi="Arial" w:cs="Arial"/>
                <w:color w:val="00B050"/>
                <w:lang w:eastAsia="ja-JP"/>
              </w:rPr>
            </w:pPr>
            <w:r w:rsidRPr="001F486F">
              <w:rPr>
                <w:rFonts w:ascii="Arial" w:hAnsi="Arial" w:cs="Arial"/>
                <w:lang w:eastAsia="ja-JP"/>
              </w:rPr>
              <w:t xml:space="preserve">Testing part: </w:t>
            </w:r>
            <w:r w:rsidR="009158E2">
              <w:rPr>
                <w:rFonts w:ascii="Arial" w:hAnsi="Arial" w:cs="Arial"/>
                <w:color w:val="00B050"/>
                <w:lang w:eastAsia="ja-JP"/>
              </w:rPr>
              <w:t>June</w:t>
            </w:r>
            <w:r w:rsidR="00137DF6" w:rsidRPr="00137DF6">
              <w:rPr>
                <w:rFonts w:ascii="Arial" w:hAnsi="Arial" w:cs="Arial"/>
                <w:color w:val="00B050"/>
                <w:lang w:eastAsia="ja-JP"/>
              </w:rPr>
              <w:t>. 202</w:t>
            </w:r>
            <w:r w:rsidR="009158E2">
              <w:rPr>
                <w:rFonts w:ascii="Arial" w:hAnsi="Arial" w:cs="Arial"/>
                <w:color w:val="00B050"/>
                <w:lang w:eastAsia="ja-JP"/>
              </w:rPr>
              <w:t>2</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460AC97F" w:rsidR="00871653" w:rsidRPr="006A7BCB" w:rsidRDefault="006105C5" w:rsidP="009158E2">
            <w:pPr>
              <w:tabs>
                <w:tab w:val="left" w:pos="567"/>
              </w:tabs>
              <w:spacing w:after="0"/>
              <w:rPr>
                <w:rFonts w:ascii="Arial" w:hAnsi="Arial" w:cs="Arial"/>
                <w:highlight w:val="yellow"/>
                <w:lang w:eastAsia="ja-JP"/>
              </w:rPr>
            </w:pPr>
            <w:r>
              <w:rPr>
                <w:rFonts w:ascii="Arial" w:hAnsi="Arial" w:cs="Arial"/>
                <w:color w:val="00B050"/>
                <w:lang w:eastAsia="ja-JP"/>
              </w:rPr>
              <w:t xml:space="preserve">7%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B7A8483" w:rsidR="006C4E32" w:rsidRPr="00137DF6" w:rsidRDefault="00137DF6" w:rsidP="00786B6C">
            <w:pPr>
              <w:tabs>
                <w:tab w:val="left" w:pos="567"/>
              </w:tabs>
              <w:spacing w:after="0"/>
              <w:rPr>
                <w:rFonts w:ascii="Arial" w:eastAsiaTheme="minorEastAsia" w:hAnsi="Arial" w:cs="Arial"/>
              </w:rPr>
            </w:pPr>
            <w:proofErr w:type="spellStart"/>
            <w:r>
              <w:rPr>
                <w:rFonts w:ascii="Arial" w:eastAsiaTheme="minorEastAsia" w:hAnsi="Arial" w:cs="Arial" w:hint="eastAsia"/>
              </w:rPr>
              <w:t>Y</w:t>
            </w:r>
            <w:r>
              <w:rPr>
                <w:rFonts w:ascii="Arial" w:eastAsiaTheme="minorEastAsia" w:hAnsi="Arial" w:cs="Arial"/>
              </w:rPr>
              <w:t>uxin</w:t>
            </w:r>
            <w:proofErr w:type="spellEnd"/>
            <w:r>
              <w:rPr>
                <w:rFonts w:ascii="Arial" w:eastAsiaTheme="minorEastAsia" w:hAnsi="Arial" w:cs="Arial"/>
              </w:rPr>
              <w:t xml:space="preserve"> </w:t>
            </w:r>
            <w:proofErr w:type="spellStart"/>
            <w:r>
              <w:rPr>
                <w:rFonts w:ascii="Arial" w:eastAsiaTheme="minorEastAsia" w:hAnsi="Arial" w:cs="Arial"/>
              </w:rPr>
              <w:t>Hao</w:t>
            </w:r>
            <w:proofErr w:type="spellEnd"/>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F78152" w:rsidR="006C4E32" w:rsidRPr="008836AC" w:rsidRDefault="00137DF6" w:rsidP="00786B6C">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r>
              <w:rPr>
                <w:rFonts w:ascii="Arial" w:hAnsi="Arial" w:cs="Arial"/>
              </w:rPr>
              <w: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EAA7F7E" w:rsidR="006C4E32" w:rsidRPr="00137DF6" w:rsidRDefault="00A95B2D" w:rsidP="00786B6C">
            <w:pPr>
              <w:tabs>
                <w:tab w:val="left" w:pos="567"/>
              </w:tabs>
              <w:spacing w:after="0"/>
              <w:rPr>
                <w:rFonts w:ascii="Arial" w:eastAsiaTheme="minorEastAsia" w:hAnsi="Arial" w:cs="Arial"/>
              </w:rPr>
            </w:pPr>
            <w:hyperlink r:id="rId7" w:history="1">
              <w:r w:rsidR="005D1BBD">
                <w:rPr>
                  <w:rStyle w:val="ad"/>
                  <w:rFonts w:ascii="Arial" w:eastAsiaTheme="minorEastAsia" w:hAnsi="Arial" w:cs="Arial"/>
                </w:rPr>
                <w:t>haoyuxin@huawei.com</w:t>
              </w:r>
            </w:hyperlink>
            <w:r w:rsidR="00786B6C" w:rsidRPr="00137DF6">
              <w:rPr>
                <w:rFonts w:ascii="Arial" w:eastAsiaTheme="minorEastAsia"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1EA67B78" w14:textId="73DB75E5" w:rsidR="00137DF6" w:rsidRPr="00A86AB5" w:rsidRDefault="00C4666A" w:rsidP="00137DF6">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4546C116" w14:textId="042EEEC9" w:rsidR="00137DF6" w:rsidRDefault="003B4862" w:rsidP="00137DF6">
      <w:pPr>
        <w:rPr>
          <w:rFonts w:ascii="Arial" w:hAnsi="Arial" w:cs="Arial"/>
        </w:rPr>
      </w:pPr>
      <w:r w:rsidRPr="003B4862">
        <w:rPr>
          <w:rFonts w:ascii="Arial" w:hAnsi="Arial" w:cs="Arial"/>
        </w:rPr>
        <w:t>42</w:t>
      </w:r>
      <w:r w:rsidR="00137DF6" w:rsidRPr="003B4862">
        <w:rPr>
          <w:rFonts w:ascii="Arial" w:hAnsi="Arial" w:cs="Arial"/>
        </w:rPr>
        <w:t xml:space="preserve"> CRs were agreed during RAN5#</w:t>
      </w:r>
      <w:r w:rsidR="00E27C12" w:rsidRPr="003B4862">
        <w:rPr>
          <w:rFonts w:ascii="Arial" w:hAnsi="Arial" w:cs="Arial"/>
        </w:rPr>
        <w:t>9</w:t>
      </w:r>
      <w:r w:rsidRPr="003B4862">
        <w:rPr>
          <w:rFonts w:ascii="Arial" w:hAnsi="Arial" w:cs="Arial"/>
        </w:rPr>
        <w:t>4</w:t>
      </w:r>
      <w:r w:rsidR="00E27C12" w:rsidRPr="003B4862">
        <w:rPr>
          <w:rFonts w:ascii="Arial" w:hAnsi="Arial" w:cs="Arial"/>
        </w:rPr>
        <w:t>e</w:t>
      </w:r>
      <w:r w:rsidR="00137DF6" w:rsidRPr="003B4862">
        <w:rPr>
          <w:rFonts w:ascii="Arial" w:hAnsi="Arial" w:cs="Arial"/>
        </w:rPr>
        <w:t>-meeti</w:t>
      </w:r>
      <w:r w:rsidR="00137DF6" w:rsidRPr="00EF63A5">
        <w:rPr>
          <w:rFonts w:ascii="Arial" w:hAnsi="Arial" w:cs="Arial"/>
        </w:rPr>
        <w:t xml:space="preserve">ng. </w:t>
      </w:r>
      <w:r w:rsidR="00EF63A5" w:rsidRPr="00EF63A5">
        <w:rPr>
          <w:rFonts w:ascii="Arial" w:hAnsi="Arial" w:cs="Arial"/>
        </w:rPr>
        <w:t>The WP is updated.</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4C0F65E0" w14:textId="4FBA78CE" w:rsidR="00137DF6" w:rsidRPr="00137DF6" w:rsidRDefault="00137DF6" w:rsidP="00137DF6">
      <w:pPr>
        <w:rPr>
          <w:rFonts w:ascii="Arial" w:hAnsi="Arial" w:cs="Arial"/>
        </w:rPr>
      </w:pPr>
      <w:r>
        <w:rPr>
          <w:rFonts w:ascii="Arial" w:hAnsi="Arial" w:cs="Arial"/>
        </w:rPr>
        <w:t>See the work plan for details [1]</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5627A21" w14:textId="77777777" w:rsidR="00137DF6" w:rsidRPr="004C0733" w:rsidRDefault="00137DF6" w:rsidP="00137DF6">
      <w:pPr>
        <w:overflowPunct/>
        <w:autoSpaceDE/>
        <w:autoSpaceDN/>
        <w:snapToGrid w:val="0"/>
        <w:spacing w:after="0"/>
        <w:textAlignment w:val="auto"/>
        <w:rPr>
          <w:rFonts w:ascii="Arial" w:hAnsi="Arial" w:cs="Arial"/>
          <w:b/>
        </w:rPr>
      </w:pPr>
      <w:r w:rsidRPr="004C0733">
        <w:rPr>
          <w:rFonts w:ascii="Arial" w:hAnsi="Arial" w:cs="Arial" w:hint="eastAsia"/>
          <w:b/>
        </w:rPr>
        <w:t>G</w:t>
      </w:r>
      <w:r w:rsidRPr="004C0733">
        <w:rPr>
          <w:rFonts w:ascii="Arial" w:hAnsi="Arial" w:cs="Arial"/>
          <w:b/>
        </w:rPr>
        <w:t>eneral paper</w:t>
      </w:r>
    </w:p>
    <w:p w14:paraId="0115834D" w14:textId="5DFB5FC7" w:rsidR="003E3A1A" w:rsidRDefault="005D1BBD" w:rsidP="005D1BBD">
      <w:pPr>
        <w:pStyle w:val="afd"/>
        <w:numPr>
          <w:ilvl w:val="0"/>
          <w:numId w:val="19"/>
        </w:numPr>
        <w:snapToGrid w:val="0"/>
        <w:ind w:leftChars="0"/>
        <w:rPr>
          <w:rFonts w:ascii="Arial" w:eastAsia="Yu Mincho" w:hAnsi="Arial" w:cs="Arial"/>
          <w:bCs/>
        </w:rPr>
      </w:pPr>
      <w:r w:rsidRPr="005D1BBD">
        <w:rPr>
          <w:rFonts w:ascii="Arial" w:eastAsia="Yu Mincho" w:hAnsi="Arial" w:cs="Arial"/>
          <w:bCs/>
        </w:rPr>
        <w:t>R5-221140</w:t>
      </w:r>
      <w:r w:rsidR="00137DF6">
        <w:rPr>
          <w:rFonts w:ascii="Arial" w:eastAsia="Yu Mincho" w:hAnsi="Arial" w:cs="Arial"/>
          <w:bCs/>
        </w:rPr>
        <w:tab/>
      </w:r>
      <w:r w:rsidRPr="005D1BBD">
        <w:rPr>
          <w:rFonts w:ascii="Arial" w:eastAsia="Yu Mincho" w:hAnsi="Arial" w:cs="Arial"/>
          <w:bCs/>
        </w:rPr>
        <w:t>WP of Rel-17 NR CA and DC; and NR and LTE DC Configurations</w:t>
      </w:r>
    </w:p>
    <w:p w14:paraId="2B60E64A" w14:textId="77777777" w:rsidR="00137DF6" w:rsidRPr="00137DF6" w:rsidRDefault="00137DF6" w:rsidP="003E3A1A">
      <w:pPr>
        <w:overflowPunct/>
        <w:autoSpaceDE/>
        <w:autoSpaceDN/>
        <w:snapToGrid w:val="0"/>
        <w:spacing w:after="0"/>
        <w:textAlignment w:val="auto"/>
        <w:rPr>
          <w:rFonts w:ascii="Arial" w:eastAsia="Yu Mincho" w:hAnsi="Arial" w:cs="Arial"/>
          <w:b/>
          <w:bCs/>
          <w:lang w:eastAsia="ja-JP"/>
        </w:rPr>
      </w:pPr>
    </w:p>
    <w:p w14:paraId="7D6BCEDF" w14:textId="7D209C95"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38.508-1 CRs:</w:t>
      </w:r>
    </w:p>
    <w:p w14:paraId="7BC53531" w14:textId="3A73B676" w:rsidR="00E27C12" w:rsidRDefault="003B4862" w:rsidP="003B4862">
      <w:pPr>
        <w:pStyle w:val="afd"/>
        <w:numPr>
          <w:ilvl w:val="0"/>
          <w:numId w:val="19"/>
        </w:numPr>
        <w:snapToGrid w:val="0"/>
        <w:ind w:leftChars="0"/>
        <w:rPr>
          <w:rFonts w:ascii="Arial" w:eastAsia="Yu Mincho" w:hAnsi="Arial" w:cs="Arial"/>
        </w:rPr>
      </w:pPr>
      <w:r w:rsidRPr="003B4862">
        <w:rPr>
          <w:rFonts w:ascii="Arial" w:eastAsia="Yu Mincho" w:hAnsi="Arial" w:cs="Arial"/>
        </w:rPr>
        <w:t>R5-220761</w:t>
      </w:r>
      <w:r>
        <w:rPr>
          <w:rFonts w:ascii="Arial" w:eastAsia="Yu Mincho" w:hAnsi="Arial" w:cs="Arial"/>
        </w:rPr>
        <w:tab/>
      </w:r>
      <w:r w:rsidRPr="003B4862">
        <w:rPr>
          <w:rFonts w:ascii="Arial" w:eastAsia="Yu Mincho" w:hAnsi="Arial" w:cs="Arial"/>
        </w:rPr>
        <w:t>Editorial corrections for NR CA configuration CA_n48B</w:t>
      </w:r>
      <w:r>
        <w:rPr>
          <w:rFonts w:ascii="Arial" w:eastAsia="Yu Mincho" w:hAnsi="Arial" w:cs="Arial"/>
        </w:rPr>
        <w:t>, Ericsson</w:t>
      </w:r>
    </w:p>
    <w:p w14:paraId="042BA968" w14:textId="7A1294DF" w:rsidR="003B4862" w:rsidRDefault="003B4862" w:rsidP="003B4862">
      <w:pPr>
        <w:pStyle w:val="afd"/>
        <w:numPr>
          <w:ilvl w:val="0"/>
          <w:numId w:val="19"/>
        </w:numPr>
        <w:snapToGrid w:val="0"/>
        <w:ind w:leftChars="0"/>
        <w:rPr>
          <w:rFonts w:ascii="Arial" w:eastAsia="Yu Mincho" w:hAnsi="Arial" w:cs="Arial"/>
        </w:rPr>
      </w:pPr>
      <w:r w:rsidRPr="003B4862">
        <w:rPr>
          <w:rFonts w:ascii="Arial" w:eastAsia="Yu Mincho" w:hAnsi="Arial" w:cs="Arial"/>
        </w:rPr>
        <w:t>R5-221871</w:t>
      </w:r>
      <w:r>
        <w:rPr>
          <w:rFonts w:ascii="Arial" w:eastAsia="Yu Mincho" w:hAnsi="Arial" w:cs="Arial"/>
        </w:rPr>
        <w:tab/>
      </w:r>
      <w:r w:rsidRPr="003B4862">
        <w:rPr>
          <w:rFonts w:ascii="Arial" w:eastAsia="Yu Mincho" w:hAnsi="Arial" w:cs="Arial"/>
        </w:rPr>
        <w:t>Add test frequencies for R17 NR inter-band CA configurations in FR1</w:t>
      </w:r>
      <w:r>
        <w:rPr>
          <w:rFonts w:ascii="Arial" w:eastAsia="Yu Mincho" w:hAnsi="Arial" w:cs="Arial"/>
        </w:rPr>
        <w:t xml:space="preserve">, </w:t>
      </w:r>
      <w:r w:rsidRPr="003B4862">
        <w:rPr>
          <w:rFonts w:ascii="Arial" w:eastAsia="Yu Mincho" w:hAnsi="Arial" w:cs="Arial"/>
        </w:rPr>
        <w:t>China Telecommunications</w:t>
      </w:r>
    </w:p>
    <w:p w14:paraId="7B19A0C7" w14:textId="40DA5C3F" w:rsidR="003B4862" w:rsidRDefault="003B4862" w:rsidP="003B4862">
      <w:pPr>
        <w:pStyle w:val="afd"/>
        <w:numPr>
          <w:ilvl w:val="0"/>
          <w:numId w:val="19"/>
        </w:numPr>
        <w:snapToGrid w:val="0"/>
        <w:ind w:leftChars="0"/>
        <w:rPr>
          <w:rFonts w:ascii="Arial" w:eastAsia="Yu Mincho" w:hAnsi="Arial" w:cs="Arial"/>
        </w:rPr>
      </w:pPr>
      <w:r w:rsidRPr="003B4862">
        <w:rPr>
          <w:rFonts w:ascii="Arial" w:eastAsia="Yu Mincho" w:hAnsi="Arial" w:cs="Arial"/>
        </w:rPr>
        <w:t>R5-221872</w:t>
      </w:r>
      <w:r>
        <w:rPr>
          <w:rFonts w:ascii="Arial" w:eastAsia="Yu Mincho" w:hAnsi="Arial" w:cs="Arial"/>
        </w:rPr>
        <w:tab/>
      </w:r>
      <w:r w:rsidRPr="003B4862">
        <w:rPr>
          <w:rFonts w:ascii="Arial" w:eastAsia="Yu Mincho" w:hAnsi="Arial" w:cs="Arial"/>
        </w:rPr>
        <w:t>Addition of test frequencies for NE-DC configurations DC_n28A_3A, DC_n28A_3C, DC_n28A_39A, DC_n28A_39C</w:t>
      </w:r>
      <w:r>
        <w:rPr>
          <w:rFonts w:ascii="Arial" w:eastAsia="Yu Mincho" w:hAnsi="Arial" w:cs="Arial"/>
        </w:rPr>
        <w:t>, CMCC</w:t>
      </w:r>
    </w:p>
    <w:p w14:paraId="1411A6EB" w14:textId="5B68F67B" w:rsidR="003B4862" w:rsidRDefault="003B4862" w:rsidP="003B4862">
      <w:pPr>
        <w:pStyle w:val="afd"/>
        <w:numPr>
          <w:ilvl w:val="0"/>
          <w:numId w:val="19"/>
        </w:numPr>
        <w:snapToGrid w:val="0"/>
        <w:ind w:leftChars="0"/>
        <w:rPr>
          <w:rFonts w:ascii="Arial" w:eastAsia="Yu Mincho" w:hAnsi="Arial" w:cs="Arial"/>
        </w:rPr>
      </w:pPr>
      <w:r w:rsidRPr="003B4862">
        <w:rPr>
          <w:rFonts w:ascii="Arial" w:eastAsia="Yu Mincho" w:hAnsi="Arial" w:cs="Arial"/>
        </w:rPr>
        <w:t>R5-220374</w:t>
      </w:r>
      <w:r>
        <w:rPr>
          <w:rFonts w:ascii="Arial" w:eastAsia="Yu Mincho" w:hAnsi="Arial" w:cs="Arial"/>
        </w:rPr>
        <w:tab/>
      </w:r>
      <w:r w:rsidRPr="003B4862">
        <w:rPr>
          <w:rFonts w:ascii="Arial" w:eastAsia="Yu Mincho" w:hAnsi="Arial" w:cs="Arial"/>
        </w:rPr>
        <w:t>Introduction of test frequencies for additional Rel-17 EN-DC inter-band configurations</w:t>
      </w:r>
      <w:r>
        <w:rPr>
          <w:rFonts w:ascii="Arial" w:eastAsia="Yu Mincho" w:hAnsi="Arial" w:cs="Arial"/>
        </w:rPr>
        <w:t xml:space="preserve">, </w:t>
      </w:r>
      <w:r w:rsidRPr="003B4862">
        <w:rPr>
          <w:rFonts w:ascii="Arial" w:eastAsia="Yu Mincho" w:hAnsi="Arial" w:cs="Arial"/>
        </w:rPr>
        <w:t>Verizon Switzerland AG, Ericsson</w:t>
      </w:r>
    </w:p>
    <w:p w14:paraId="64C4A180" w14:textId="6C68F701" w:rsidR="003B4862" w:rsidRDefault="003B4862" w:rsidP="003B4862">
      <w:pPr>
        <w:pStyle w:val="afd"/>
        <w:numPr>
          <w:ilvl w:val="0"/>
          <w:numId w:val="19"/>
        </w:numPr>
        <w:snapToGrid w:val="0"/>
        <w:ind w:leftChars="0"/>
        <w:rPr>
          <w:rFonts w:ascii="Arial" w:eastAsia="Yu Mincho" w:hAnsi="Arial" w:cs="Arial"/>
        </w:rPr>
      </w:pPr>
      <w:r w:rsidRPr="003B4862">
        <w:rPr>
          <w:rFonts w:ascii="Arial" w:eastAsia="Yu Mincho" w:hAnsi="Arial" w:cs="Arial"/>
        </w:rPr>
        <w:t>R5-221873</w:t>
      </w:r>
      <w:r>
        <w:rPr>
          <w:rFonts w:ascii="Arial" w:eastAsia="Yu Mincho" w:hAnsi="Arial" w:cs="Arial"/>
        </w:rPr>
        <w:tab/>
      </w:r>
      <w:r w:rsidRPr="003B4862">
        <w:rPr>
          <w:rFonts w:ascii="Arial" w:eastAsia="Yu Mincho" w:hAnsi="Arial" w:cs="Arial"/>
        </w:rPr>
        <w:t>Update of protocol testing applicability for 3CC inter-band NR DC configurations</w:t>
      </w:r>
      <w:r>
        <w:rPr>
          <w:rFonts w:ascii="Arial" w:eastAsia="Yu Mincho" w:hAnsi="Arial" w:cs="Arial"/>
        </w:rPr>
        <w:t>, Ericsson</w:t>
      </w:r>
    </w:p>
    <w:p w14:paraId="11D8DBF3" w14:textId="33290D37" w:rsidR="003B4862" w:rsidRDefault="003B4862" w:rsidP="003B4862">
      <w:pPr>
        <w:pStyle w:val="afd"/>
        <w:numPr>
          <w:ilvl w:val="0"/>
          <w:numId w:val="19"/>
        </w:numPr>
        <w:snapToGrid w:val="0"/>
        <w:ind w:leftChars="0"/>
        <w:rPr>
          <w:rFonts w:ascii="Arial" w:eastAsia="Yu Mincho" w:hAnsi="Arial" w:cs="Arial"/>
        </w:rPr>
      </w:pPr>
      <w:r w:rsidRPr="003B4862">
        <w:rPr>
          <w:rFonts w:ascii="Arial" w:eastAsia="Yu Mincho" w:hAnsi="Arial" w:cs="Arial"/>
        </w:rPr>
        <w:t>R5-220771</w:t>
      </w:r>
      <w:r>
        <w:rPr>
          <w:rFonts w:ascii="Arial" w:eastAsia="Yu Mincho" w:hAnsi="Arial" w:cs="Arial"/>
        </w:rPr>
        <w:tab/>
      </w:r>
      <w:r w:rsidRPr="003B4862">
        <w:rPr>
          <w:rFonts w:ascii="Arial" w:eastAsia="Yu Mincho" w:hAnsi="Arial" w:cs="Arial"/>
        </w:rPr>
        <w:t>Introduction of test frequencies for CA_n66(2A) BCS1 and BCS2</w:t>
      </w:r>
      <w:r>
        <w:rPr>
          <w:rFonts w:ascii="Arial" w:eastAsia="Yu Mincho" w:hAnsi="Arial" w:cs="Arial"/>
        </w:rPr>
        <w:t>, Ericsson</w:t>
      </w:r>
    </w:p>
    <w:p w14:paraId="48ECD5C4" w14:textId="18B4D054" w:rsidR="003B4862" w:rsidRDefault="003B4862" w:rsidP="003B4862">
      <w:pPr>
        <w:pStyle w:val="afd"/>
        <w:numPr>
          <w:ilvl w:val="0"/>
          <w:numId w:val="19"/>
        </w:numPr>
        <w:snapToGrid w:val="0"/>
        <w:ind w:leftChars="0"/>
        <w:rPr>
          <w:rFonts w:ascii="Arial" w:eastAsia="Yu Mincho" w:hAnsi="Arial" w:cs="Arial"/>
        </w:rPr>
      </w:pPr>
      <w:r w:rsidRPr="003B4862">
        <w:rPr>
          <w:rFonts w:ascii="Arial" w:eastAsia="Yu Mincho" w:hAnsi="Arial" w:cs="Arial"/>
        </w:rPr>
        <w:t>R5-220860</w:t>
      </w:r>
      <w:r>
        <w:rPr>
          <w:rFonts w:ascii="Arial" w:eastAsia="Yu Mincho" w:hAnsi="Arial" w:cs="Arial"/>
        </w:rPr>
        <w:tab/>
      </w:r>
      <w:r w:rsidRPr="003B4862">
        <w:rPr>
          <w:rFonts w:ascii="Arial" w:eastAsia="Yu Mincho" w:hAnsi="Arial" w:cs="Arial"/>
        </w:rPr>
        <w:t>Introducing Rel-17 2 band CA configurations for n24 and n41 to clause 4.3.1</w:t>
      </w:r>
      <w:r>
        <w:rPr>
          <w:rFonts w:ascii="Arial" w:eastAsia="Yu Mincho" w:hAnsi="Arial" w:cs="Arial"/>
        </w:rPr>
        <w:t xml:space="preserve">, </w:t>
      </w:r>
      <w:proofErr w:type="spellStart"/>
      <w:r w:rsidRPr="003B4862">
        <w:rPr>
          <w:rFonts w:ascii="Arial" w:eastAsia="Yu Mincho" w:hAnsi="Arial" w:cs="Arial"/>
        </w:rPr>
        <w:t>Ligado</w:t>
      </w:r>
      <w:proofErr w:type="spellEnd"/>
      <w:r w:rsidRPr="003B4862">
        <w:rPr>
          <w:rFonts w:ascii="Arial" w:eastAsia="Yu Mincho" w:hAnsi="Arial" w:cs="Arial"/>
        </w:rPr>
        <w:t xml:space="preserve"> Networks</w:t>
      </w:r>
    </w:p>
    <w:p w14:paraId="6BA8E4EE" w14:textId="14B1DF33" w:rsidR="003B4862" w:rsidRDefault="003B4862" w:rsidP="003B4862">
      <w:pPr>
        <w:pStyle w:val="afd"/>
        <w:numPr>
          <w:ilvl w:val="0"/>
          <w:numId w:val="19"/>
        </w:numPr>
        <w:snapToGrid w:val="0"/>
        <w:ind w:leftChars="0"/>
        <w:rPr>
          <w:rFonts w:ascii="Arial" w:eastAsia="Yu Mincho" w:hAnsi="Arial" w:cs="Arial"/>
        </w:rPr>
      </w:pPr>
      <w:r w:rsidRPr="003B4862">
        <w:rPr>
          <w:rFonts w:ascii="Arial" w:eastAsia="Yu Mincho" w:hAnsi="Arial" w:cs="Arial"/>
        </w:rPr>
        <w:t>R5-220861</w:t>
      </w:r>
      <w:r>
        <w:rPr>
          <w:rFonts w:ascii="Arial" w:eastAsia="Yu Mincho" w:hAnsi="Arial" w:cs="Arial"/>
        </w:rPr>
        <w:tab/>
      </w:r>
      <w:r w:rsidRPr="003B4862">
        <w:rPr>
          <w:rFonts w:ascii="Arial" w:eastAsia="Yu Mincho" w:hAnsi="Arial" w:cs="Arial"/>
        </w:rPr>
        <w:t>Introducing Rel-17 2 band CA configurations for n24 and n48 to clause 4.3.1</w:t>
      </w:r>
      <w:r>
        <w:rPr>
          <w:rFonts w:ascii="Arial" w:eastAsia="Yu Mincho" w:hAnsi="Arial" w:cs="Arial"/>
        </w:rPr>
        <w:t xml:space="preserve">, </w:t>
      </w:r>
      <w:proofErr w:type="spellStart"/>
      <w:r w:rsidRPr="003B4862">
        <w:rPr>
          <w:rFonts w:ascii="Arial" w:eastAsia="Yu Mincho" w:hAnsi="Arial" w:cs="Arial"/>
        </w:rPr>
        <w:t>Ligado</w:t>
      </w:r>
      <w:proofErr w:type="spellEnd"/>
      <w:r w:rsidRPr="003B4862">
        <w:rPr>
          <w:rFonts w:ascii="Arial" w:eastAsia="Yu Mincho" w:hAnsi="Arial" w:cs="Arial"/>
        </w:rPr>
        <w:t xml:space="preserve"> Networks</w:t>
      </w:r>
    </w:p>
    <w:p w14:paraId="06CC6D24" w14:textId="3BCE96CA" w:rsidR="003B4862" w:rsidRDefault="003B4862" w:rsidP="003B4862">
      <w:pPr>
        <w:pStyle w:val="afd"/>
        <w:numPr>
          <w:ilvl w:val="0"/>
          <w:numId w:val="19"/>
        </w:numPr>
        <w:snapToGrid w:val="0"/>
        <w:ind w:leftChars="0"/>
        <w:rPr>
          <w:rFonts w:ascii="Arial" w:eastAsia="Yu Mincho" w:hAnsi="Arial" w:cs="Arial"/>
        </w:rPr>
      </w:pPr>
      <w:r w:rsidRPr="003B4862">
        <w:rPr>
          <w:rFonts w:ascii="Arial" w:eastAsia="Yu Mincho" w:hAnsi="Arial" w:cs="Arial"/>
        </w:rPr>
        <w:t>R5-220862</w:t>
      </w:r>
      <w:r>
        <w:rPr>
          <w:rFonts w:ascii="Arial" w:eastAsia="Yu Mincho" w:hAnsi="Arial" w:cs="Arial"/>
        </w:rPr>
        <w:tab/>
      </w:r>
      <w:r w:rsidRPr="003B4862">
        <w:rPr>
          <w:rFonts w:ascii="Arial" w:eastAsia="Yu Mincho" w:hAnsi="Arial" w:cs="Arial"/>
        </w:rPr>
        <w:t>Introducing Rel-17 2 band CA configurations for n24 and n77 to clause 4.3.1</w:t>
      </w:r>
      <w:r>
        <w:rPr>
          <w:rFonts w:ascii="Arial" w:eastAsia="Yu Mincho" w:hAnsi="Arial" w:cs="Arial"/>
        </w:rPr>
        <w:t xml:space="preserve">, </w:t>
      </w:r>
      <w:proofErr w:type="spellStart"/>
      <w:r w:rsidRPr="003B4862">
        <w:rPr>
          <w:rFonts w:ascii="Arial" w:eastAsia="Yu Mincho" w:hAnsi="Arial" w:cs="Arial"/>
        </w:rPr>
        <w:t>Ligado</w:t>
      </w:r>
      <w:proofErr w:type="spellEnd"/>
      <w:r w:rsidRPr="003B4862">
        <w:rPr>
          <w:rFonts w:ascii="Arial" w:eastAsia="Yu Mincho" w:hAnsi="Arial" w:cs="Arial"/>
        </w:rPr>
        <w:t xml:space="preserve"> Networks</w:t>
      </w:r>
    </w:p>
    <w:p w14:paraId="7F7B8CBC" w14:textId="54451D17" w:rsidR="003B4862" w:rsidRDefault="003B4862" w:rsidP="003B4862">
      <w:pPr>
        <w:pStyle w:val="afd"/>
        <w:numPr>
          <w:ilvl w:val="0"/>
          <w:numId w:val="19"/>
        </w:numPr>
        <w:snapToGrid w:val="0"/>
        <w:ind w:leftChars="0"/>
        <w:rPr>
          <w:rFonts w:ascii="Arial" w:eastAsia="Yu Mincho" w:hAnsi="Arial" w:cs="Arial"/>
        </w:rPr>
      </w:pPr>
      <w:r w:rsidRPr="003B4862">
        <w:rPr>
          <w:rFonts w:ascii="Arial" w:eastAsia="Yu Mincho" w:hAnsi="Arial" w:cs="Arial"/>
        </w:rPr>
        <w:t>R5-221874</w:t>
      </w:r>
      <w:r>
        <w:rPr>
          <w:rFonts w:ascii="Arial" w:eastAsia="Yu Mincho" w:hAnsi="Arial" w:cs="Arial"/>
        </w:rPr>
        <w:tab/>
      </w:r>
      <w:r w:rsidRPr="003B4862">
        <w:rPr>
          <w:rFonts w:ascii="Arial" w:eastAsia="Yu Mincho" w:hAnsi="Arial" w:cs="Arial"/>
        </w:rPr>
        <w:t>Addition of several NR CA combinations to FR1 inter-band configurations table</w:t>
      </w:r>
      <w:r>
        <w:rPr>
          <w:rFonts w:ascii="Arial" w:eastAsia="Yu Mincho" w:hAnsi="Arial" w:cs="Arial"/>
        </w:rPr>
        <w:t xml:space="preserve">, </w:t>
      </w:r>
      <w:r w:rsidRPr="003B4862">
        <w:rPr>
          <w:rFonts w:ascii="Arial" w:eastAsia="Yu Mincho" w:hAnsi="Arial" w:cs="Arial"/>
        </w:rPr>
        <w:t>WE Certification Oy, DISH Network</w:t>
      </w:r>
    </w:p>
    <w:p w14:paraId="7A79E081" w14:textId="01016862" w:rsidR="003B4862" w:rsidRPr="003B4862" w:rsidRDefault="003B4862" w:rsidP="003B4862">
      <w:pPr>
        <w:pStyle w:val="afd"/>
        <w:numPr>
          <w:ilvl w:val="0"/>
          <w:numId w:val="19"/>
        </w:numPr>
        <w:snapToGrid w:val="0"/>
        <w:ind w:leftChars="0"/>
        <w:rPr>
          <w:rFonts w:ascii="Arial" w:eastAsia="Yu Mincho" w:hAnsi="Arial" w:cs="Arial"/>
        </w:rPr>
      </w:pPr>
      <w:r w:rsidRPr="003B4862">
        <w:rPr>
          <w:rFonts w:ascii="Arial" w:eastAsia="Yu Mincho" w:hAnsi="Arial" w:cs="Arial"/>
        </w:rPr>
        <w:t>R5-220974</w:t>
      </w:r>
      <w:r>
        <w:rPr>
          <w:rFonts w:ascii="Arial" w:eastAsia="Yu Mincho" w:hAnsi="Arial" w:cs="Arial"/>
        </w:rPr>
        <w:tab/>
      </w:r>
      <w:r w:rsidRPr="003B4862">
        <w:rPr>
          <w:rFonts w:ascii="Arial" w:eastAsia="Yu Mincho" w:hAnsi="Arial" w:cs="Arial"/>
        </w:rPr>
        <w:t>Correction to applicability for protocol testing for inter-band EN-DC configurations</w:t>
      </w:r>
      <w:r>
        <w:rPr>
          <w:rFonts w:ascii="Arial" w:eastAsia="Yu Mincho" w:hAnsi="Arial" w:cs="Arial"/>
        </w:rPr>
        <w:t xml:space="preserve">, </w:t>
      </w:r>
      <w:r w:rsidRPr="003B4862">
        <w:rPr>
          <w:rFonts w:ascii="Arial" w:eastAsia="Yu Mincho" w:hAnsi="Arial" w:cs="Arial"/>
        </w:rPr>
        <w:t>Huawei, HiSilicon, China Unicom</w:t>
      </w:r>
    </w:p>
    <w:p w14:paraId="22111203" w14:textId="77777777" w:rsidR="00137DF6" w:rsidRDefault="00137DF6" w:rsidP="003E3A1A">
      <w:pPr>
        <w:overflowPunct/>
        <w:autoSpaceDE/>
        <w:autoSpaceDN/>
        <w:snapToGrid w:val="0"/>
        <w:spacing w:after="0"/>
        <w:textAlignment w:val="auto"/>
        <w:rPr>
          <w:rFonts w:ascii="Arial" w:eastAsia="Yu Mincho" w:hAnsi="Arial" w:cs="Arial"/>
          <w:lang w:eastAsia="ja-JP"/>
        </w:rPr>
      </w:pPr>
    </w:p>
    <w:p w14:paraId="692DE5A5" w14:textId="77777777"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38.508-2 CR:</w:t>
      </w:r>
    </w:p>
    <w:p w14:paraId="14508297" w14:textId="3BE4C144" w:rsidR="006105C5" w:rsidRDefault="006C20CD" w:rsidP="006C20CD">
      <w:pPr>
        <w:pStyle w:val="afd"/>
        <w:numPr>
          <w:ilvl w:val="0"/>
          <w:numId w:val="19"/>
        </w:numPr>
        <w:snapToGrid w:val="0"/>
        <w:ind w:leftChars="0"/>
        <w:rPr>
          <w:rFonts w:ascii="Arial" w:eastAsia="Yu Mincho" w:hAnsi="Arial" w:cs="Arial"/>
        </w:rPr>
      </w:pPr>
      <w:r w:rsidRPr="006C20CD">
        <w:rPr>
          <w:rFonts w:ascii="Arial" w:eastAsia="Yu Mincho" w:hAnsi="Arial" w:cs="Arial"/>
        </w:rPr>
        <w:t>R5-221875</w:t>
      </w:r>
      <w:r>
        <w:rPr>
          <w:rFonts w:ascii="Arial" w:eastAsia="Yu Mincho" w:hAnsi="Arial" w:cs="Arial"/>
        </w:rPr>
        <w:tab/>
      </w:r>
      <w:r w:rsidRPr="006C20CD">
        <w:rPr>
          <w:rFonts w:ascii="Arial" w:eastAsia="Yu Mincho" w:hAnsi="Arial" w:cs="Arial"/>
        </w:rPr>
        <w:t>Introduction of new R17 NR inter-band CA configurations in FR1</w:t>
      </w:r>
      <w:r>
        <w:rPr>
          <w:rFonts w:ascii="Arial" w:eastAsia="Yu Mincho" w:hAnsi="Arial" w:cs="Arial"/>
        </w:rPr>
        <w:t xml:space="preserve">, </w:t>
      </w:r>
      <w:r w:rsidRPr="006C20CD">
        <w:rPr>
          <w:rFonts w:ascii="Arial" w:eastAsia="Yu Mincho" w:hAnsi="Arial" w:cs="Arial"/>
        </w:rPr>
        <w:t>China Telecommunications</w:t>
      </w:r>
    </w:p>
    <w:p w14:paraId="51D723A5" w14:textId="518205C4" w:rsidR="006C20CD" w:rsidRDefault="006C20CD" w:rsidP="006C20CD">
      <w:pPr>
        <w:pStyle w:val="afd"/>
        <w:numPr>
          <w:ilvl w:val="0"/>
          <w:numId w:val="19"/>
        </w:numPr>
        <w:snapToGrid w:val="0"/>
        <w:ind w:leftChars="0"/>
        <w:rPr>
          <w:rFonts w:ascii="Arial" w:eastAsia="Yu Mincho" w:hAnsi="Arial" w:cs="Arial"/>
        </w:rPr>
      </w:pPr>
      <w:r w:rsidRPr="006C20CD">
        <w:rPr>
          <w:rFonts w:ascii="Arial" w:eastAsia="Yu Mincho" w:hAnsi="Arial" w:cs="Arial"/>
        </w:rPr>
        <w:t>R5-220199</w:t>
      </w:r>
      <w:r>
        <w:rPr>
          <w:rFonts w:ascii="Arial" w:eastAsia="Yu Mincho" w:hAnsi="Arial" w:cs="Arial"/>
        </w:rPr>
        <w:tab/>
      </w:r>
      <w:r w:rsidRPr="006C20CD">
        <w:rPr>
          <w:rFonts w:ascii="Arial" w:eastAsia="Yu Mincho" w:hAnsi="Arial" w:cs="Arial"/>
        </w:rPr>
        <w:t>Update Physical Layer Baseline Implementation Capabilities for NE-DC</w:t>
      </w:r>
      <w:r>
        <w:rPr>
          <w:rFonts w:ascii="Arial" w:eastAsia="Yu Mincho" w:hAnsi="Arial" w:cs="Arial"/>
        </w:rPr>
        <w:t>, CMCC</w:t>
      </w:r>
    </w:p>
    <w:p w14:paraId="04240EB1" w14:textId="098B6DAD" w:rsidR="006C20CD" w:rsidRDefault="006C20CD" w:rsidP="006C20CD">
      <w:pPr>
        <w:pStyle w:val="afd"/>
        <w:numPr>
          <w:ilvl w:val="0"/>
          <w:numId w:val="19"/>
        </w:numPr>
        <w:snapToGrid w:val="0"/>
        <w:ind w:leftChars="0"/>
        <w:rPr>
          <w:rFonts w:ascii="Arial" w:eastAsia="Yu Mincho" w:hAnsi="Arial" w:cs="Arial"/>
        </w:rPr>
      </w:pPr>
      <w:r w:rsidRPr="006C20CD">
        <w:rPr>
          <w:rFonts w:ascii="Arial" w:eastAsia="Yu Mincho" w:hAnsi="Arial" w:cs="Arial"/>
        </w:rPr>
        <w:t>R5-220864</w:t>
      </w:r>
      <w:r>
        <w:rPr>
          <w:rFonts w:ascii="Arial" w:eastAsia="Yu Mincho" w:hAnsi="Arial" w:cs="Arial"/>
        </w:rPr>
        <w:tab/>
      </w:r>
      <w:r w:rsidRPr="006C20CD">
        <w:rPr>
          <w:rFonts w:ascii="Arial" w:eastAsia="Yu Mincho" w:hAnsi="Arial" w:cs="Arial"/>
        </w:rPr>
        <w:t>Introducing Rel-17 2 band CA configurations for n24 and n41 to clause A.4.3.2A.4.1</w:t>
      </w:r>
      <w:r>
        <w:rPr>
          <w:rFonts w:ascii="Arial" w:eastAsia="Yu Mincho" w:hAnsi="Arial" w:cs="Arial"/>
        </w:rPr>
        <w:t xml:space="preserve">, </w:t>
      </w:r>
      <w:proofErr w:type="spellStart"/>
      <w:r w:rsidRPr="006C20CD">
        <w:rPr>
          <w:rFonts w:ascii="Arial" w:eastAsia="Yu Mincho" w:hAnsi="Arial" w:cs="Arial"/>
        </w:rPr>
        <w:t>Ligado</w:t>
      </w:r>
      <w:proofErr w:type="spellEnd"/>
      <w:r w:rsidRPr="006C20CD">
        <w:rPr>
          <w:rFonts w:ascii="Arial" w:eastAsia="Yu Mincho" w:hAnsi="Arial" w:cs="Arial"/>
        </w:rPr>
        <w:t xml:space="preserve"> Networks</w:t>
      </w:r>
    </w:p>
    <w:p w14:paraId="44FB4DEE" w14:textId="308B0FBA" w:rsidR="006C20CD" w:rsidRDefault="006C20CD" w:rsidP="006C20CD">
      <w:pPr>
        <w:pStyle w:val="afd"/>
        <w:numPr>
          <w:ilvl w:val="0"/>
          <w:numId w:val="19"/>
        </w:numPr>
        <w:snapToGrid w:val="0"/>
        <w:ind w:leftChars="0"/>
        <w:rPr>
          <w:rFonts w:ascii="Arial" w:eastAsia="Yu Mincho" w:hAnsi="Arial" w:cs="Arial"/>
        </w:rPr>
      </w:pPr>
      <w:r w:rsidRPr="006C20CD">
        <w:rPr>
          <w:rFonts w:ascii="Arial" w:eastAsia="Yu Mincho" w:hAnsi="Arial" w:cs="Arial"/>
        </w:rPr>
        <w:t>R5-220865</w:t>
      </w:r>
      <w:r>
        <w:rPr>
          <w:rFonts w:ascii="Arial" w:eastAsia="Yu Mincho" w:hAnsi="Arial" w:cs="Arial"/>
        </w:rPr>
        <w:tab/>
      </w:r>
      <w:r w:rsidRPr="006C20CD">
        <w:rPr>
          <w:rFonts w:ascii="Arial" w:eastAsia="Yu Mincho" w:hAnsi="Arial" w:cs="Arial"/>
        </w:rPr>
        <w:t>Introducing Rel-17 2 band CA configurations for n24 and n48 to clause A.4.3.2A.4.1</w:t>
      </w:r>
      <w:r>
        <w:rPr>
          <w:rFonts w:ascii="Arial" w:eastAsia="Yu Mincho" w:hAnsi="Arial" w:cs="Arial"/>
        </w:rPr>
        <w:t xml:space="preserve">, </w:t>
      </w:r>
      <w:proofErr w:type="spellStart"/>
      <w:r w:rsidRPr="006C20CD">
        <w:rPr>
          <w:rFonts w:ascii="Arial" w:eastAsia="Yu Mincho" w:hAnsi="Arial" w:cs="Arial"/>
        </w:rPr>
        <w:t>Ligado</w:t>
      </w:r>
      <w:proofErr w:type="spellEnd"/>
      <w:r w:rsidRPr="006C20CD">
        <w:rPr>
          <w:rFonts w:ascii="Arial" w:eastAsia="Yu Mincho" w:hAnsi="Arial" w:cs="Arial"/>
        </w:rPr>
        <w:t xml:space="preserve"> Networks</w:t>
      </w:r>
    </w:p>
    <w:p w14:paraId="61E7304E" w14:textId="407B680D" w:rsidR="006C20CD" w:rsidRDefault="006C20CD" w:rsidP="006C20CD">
      <w:pPr>
        <w:pStyle w:val="afd"/>
        <w:numPr>
          <w:ilvl w:val="0"/>
          <w:numId w:val="19"/>
        </w:numPr>
        <w:snapToGrid w:val="0"/>
        <w:ind w:leftChars="0"/>
        <w:rPr>
          <w:rFonts w:ascii="Arial" w:eastAsia="Yu Mincho" w:hAnsi="Arial" w:cs="Arial"/>
        </w:rPr>
      </w:pPr>
      <w:r w:rsidRPr="006C20CD">
        <w:rPr>
          <w:rFonts w:ascii="Arial" w:eastAsia="Yu Mincho" w:hAnsi="Arial" w:cs="Arial"/>
        </w:rPr>
        <w:t>R5-220866</w:t>
      </w:r>
      <w:r>
        <w:rPr>
          <w:rFonts w:ascii="Arial" w:eastAsia="Yu Mincho" w:hAnsi="Arial" w:cs="Arial"/>
        </w:rPr>
        <w:tab/>
      </w:r>
      <w:r w:rsidRPr="006C20CD">
        <w:rPr>
          <w:rFonts w:ascii="Arial" w:eastAsia="Yu Mincho" w:hAnsi="Arial" w:cs="Arial"/>
        </w:rPr>
        <w:t>Introducing Rel-17 2 band CA configurations for n24 and n77 to clause A.4.3.2A.4.1</w:t>
      </w:r>
      <w:r>
        <w:rPr>
          <w:rFonts w:ascii="Arial" w:eastAsia="Yu Mincho" w:hAnsi="Arial" w:cs="Arial"/>
        </w:rPr>
        <w:t xml:space="preserve">, </w:t>
      </w:r>
      <w:proofErr w:type="spellStart"/>
      <w:r w:rsidRPr="006C20CD">
        <w:rPr>
          <w:rFonts w:ascii="Arial" w:eastAsia="Yu Mincho" w:hAnsi="Arial" w:cs="Arial"/>
        </w:rPr>
        <w:t>Ligado</w:t>
      </w:r>
      <w:proofErr w:type="spellEnd"/>
      <w:r w:rsidRPr="006C20CD">
        <w:rPr>
          <w:rFonts w:ascii="Arial" w:eastAsia="Yu Mincho" w:hAnsi="Arial" w:cs="Arial"/>
        </w:rPr>
        <w:t xml:space="preserve"> Networks</w:t>
      </w:r>
    </w:p>
    <w:p w14:paraId="59539409" w14:textId="607AACF4" w:rsidR="006C20CD" w:rsidRDefault="006C20CD" w:rsidP="006C20CD">
      <w:pPr>
        <w:pStyle w:val="afd"/>
        <w:numPr>
          <w:ilvl w:val="0"/>
          <w:numId w:val="19"/>
        </w:numPr>
        <w:snapToGrid w:val="0"/>
        <w:ind w:leftChars="0"/>
        <w:rPr>
          <w:rFonts w:ascii="Arial" w:eastAsia="Yu Mincho" w:hAnsi="Arial" w:cs="Arial"/>
        </w:rPr>
      </w:pPr>
      <w:r w:rsidRPr="006C20CD">
        <w:rPr>
          <w:rFonts w:ascii="Arial" w:eastAsia="Yu Mincho" w:hAnsi="Arial" w:cs="Arial"/>
        </w:rPr>
        <w:t>R5-221876</w:t>
      </w:r>
      <w:r>
        <w:rPr>
          <w:rFonts w:ascii="Arial" w:eastAsia="Yu Mincho" w:hAnsi="Arial" w:cs="Arial"/>
        </w:rPr>
        <w:tab/>
      </w:r>
      <w:r w:rsidRPr="006C20CD">
        <w:rPr>
          <w:rFonts w:ascii="Arial" w:eastAsia="Yu Mincho" w:hAnsi="Arial" w:cs="Arial"/>
        </w:rPr>
        <w:t>Addition of applicability tables of several NR CA combinations to FR1 inter-band configurations</w:t>
      </w:r>
      <w:r>
        <w:rPr>
          <w:rFonts w:ascii="Arial" w:eastAsia="Yu Mincho" w:hAnsi="Arial" w:cs="Arial"/>
        </w:rPr>
        <w:t xml:space="preserve">, </w:t>
      </w:r>
      <w:r w:rsidRPr="006C20CD">
        <w:rPr>
          <w:rFonts w:ascii="Arial" w:eastAsia="Yu Mincho" w:hAnsi="Arial" w:cs="Arial"/>
        </w:rPr>
        <w:t>WE Certification Oy, DISH Network</w:t>
      </w:r>
    </w:p>
    <w:p w14:paraId="5D49E97A" w14:textId="52664599" w:rsidR="006C20CD" w:rsidRDefault="006C20CD" w:rsidP="006C20CD">
      <w:pPr>
        <w:pStyle w:val="afd"/>
        <w:numPr>
          <w:ilvl w:val="0"/>
          <w:numId w:val="19"/>
        </w:numPr>
        <w:snapToGrid w:val="0"/>
        <w:ind w:leftChars="0"/>
        <w:rPr>
          <w:rFonts w:ascii="Arial" w:eastAsia="Yu Mincho" w:hAnsi="Arial" w:cs="Arial"/>
        </w:rPr>
      </w:pPr>
      <w:r w:rsidRPr="006C20CD">
        <w:rPr>
          <w:rFonts w:ascii="Arial" w:eastAsia="Yu Mincho" w:hAnsi="Arial" w:cs="Arial"/>
        </w:rPr>
        <w:t>R5-221330</w:t>
      </w:r>
      <w:r>
        <w:rPr>
          <w:rFonts w:ascii="Arial" w:eastAsia="Yu Mincho" w:hAnsi="Arial" w:cs="Arial"/>
        </w:rPr>
        <w:tab/>
      </w:r>
      <w:r w:rsidRPr="006C20CD">
        <w:rPr>
          <w:rFonts w:ascii="Arial" w:eastAsia="Yu Mincho" w:hAnsi="Arial" w:cs="Arial"/>
        </w:rPr>
        <w:t>Introduction of UE capabilities for Rel-17 EN-DC configurations</w:t>
      </w:r>
      <w:r>
        <w:rPr>
          <w:rFonts w:ascii="Arial" w:eastAsia="Yu Mincho" w:hAnsi="Arial" w:cs="Arial"/>
        </w:rPr>
        <w:t xml:space="preserve">, </w:t>
      </w:r>
      <w:r w:rsidRPr="006C20CD">
        <w:rPr>
          <w:rFonts w:ascii="Arial" w:eastAsia="Yu Mincho" w:hAnsi="Arial" w:cs="Arial"/>
        </w:rPr>
        <w:t>Verizon Switzerland AG, Ericsson, Qualcomm</w:t>
      </w:r>
    </w:p>
    <w:p w14:paraId="03ECB824" w14:textId="77777777" w:rsidR="00137DF6" w:rsidRPr="00137DF6" w:rsidRDefault="00137DF6" w:rsidP="003E3A1A">
      <w:pPr>
        <w:overflowPunct/>
        <w:autoSpaceDE/>
        <w:autoSpaceDN/>
        <w:snapToGrid w:val="0"/>
        <w:spacing w:after="0"/>
        <w:textAlignment w:val="auto"/>
        <w:rPr>
          <w:rFonts w:ascii="Arial" w:eastAsia="Yu Mincho" w:hAnsi="Arial" w:cs="Arial"/>
          <w:lang w:eastAsia="ja-JP"/>
        </w:rPr>
      </w:pPr>
    </w:p>
    <w:p w14:paraId="2E5DC5E6" w14:textId="571F1B68"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38.521-1 CRs:</w:t>
      </w:r>
    </w:p>
    <w:p w14:paraId="615EF8D8" w14:textId="3C34A725" w:rsidR="00E27C12" w:rsidRDefault="006C20CD" w:rsidP="006C20CD">
      <w:pPr>
        <w:pStyle w:val="afd"/>
        <w:numPr>
          <w:ilvl w:val="0"/>
          <w:numId w:val="19"/>
        </w:numPr>
        <w:tabs>
          <w:tab w:val="left" w:pos="567"/>
        </w:tabs>
        <w:snapToGrid w:val="0"/>
        <w:ind w:leftChars="0"/>
        <w:rPr>
          <w:rFonts w:ascii="Arial" w:hAnsi="Arial" w:cs="Arial"/>
          <w:bCs/>
        </w:rPr>
      </w:pPr>
      <w:r w:rsidRPr="006C20CD">
        <w:rPr>
          <w:rFonts w:ascii="Arial" w:hAnsi="Arial" w:cs="Arial"/>
          <w:bCs/>
        </w:rPr>
        <w:t>R5-221877</w:t>
      </w:r>
      <w:r>
        <w:rPr>
          <w:rFonts w:ascii="Arial" w:hAnsi="Arial" w:cs="Arial"/>
          <w:bCs/>
        </w:rPr>
        <w:tab/>
      </w:r>
      <w:r w:rsidRPr="006C20CD">
        <w:rPr>
          <w:rFonts w:ascii="Arial" w:hAnsi="Arial" w:cs="Arial"/>
          <w:bCs/>
        </w:rPr>
        <w:t>Update of R17 NR inter-band CA Tx requirements within FR1</w:t>
      </w:r>
      <w:r>
        <w:rPr>
          <w:rFonts w:ascii="Arial" w:hAnsi="Arial" w:cs="Arial"/>
          <w:bCs/>
        </w:rPr>
        <w:t xml:space="preserve">, </w:t>
      </w:r>
      <w:r w:rsidRPr="006C20CD">
        <w:rPr>
          <w:rFonts w:ascii="Arial" w:hAnsi="Arial" w:cs="Arial"/>
          <w:bCs/>
        </w:rPr>
        <w:t>China Telecommunications</w:t>
      </w:r>
    </w:p>
    <w:p w14:paraId="2CBBD059" w14:textId="701AA61C" w:rsidR="006C20CD" w:rsidRDefault="006C20CD" w:rsidP="006C20CD">
      <w:pPr>
        <w:pStyle w:val="afd"/>
        <w:numPr>
          <w:ilvl w:val="0"/>
          <w:numId w:val="19"/>
        </w:numPr>
        <w:tabs>
          <w:tab w:val="left" w:pos="567"/>
        </w:tabs>
        <w:snapToGrid w:val="0"/>
        <w:ind w:leftChars="0"/>
        <w:rPr>
          <w:rFonts w:ascii="Arial" w:hAnsi="Arial" w:cs="Arial"/>
          <w:bCs/>
        </w:rPr>
      </w:pPr>
      <w:r w:rsidRPr="006C20CD">
        <w:rPr>
          <w:rFonts w:ascii="Arial" w:hAnsi="Arial" w:cs="Arial"/>
          <w:bCs/>
        </w:rPr>
        <w:t>R5-220870</w:t>
      </w:r>
      <w:r>
        <w:rPr>
          <w:rFonts w:ascii="Arial" w:hAnsi="Arial" w:cs="Arial"/>
          <w:bCs/>
        </w:rPr>
        <w:tab/>
      </w:r>
      <w:r w:rsidRPr="006C20CD">
        <w:rPr>
          <w:rFonts w:ascii="Arial" w:hAnsi="Arial" w:cs="Arial"/>
          <w:bCs/>
        </w:rPr>
        <w:t>Updating MOP and Configured Tx Power TCs for CA_n24A-n41A</w:t>
      </w:r>
      <w:r>
        <w:rPr>
          <w:rFonts w:ascii="Arial" w:hAnsi="Arial" w:cs="Arial"/>
          <w:bCs/>
        </w:rPr>
        <w:t xml:space="preserve">, </w:t>
      </w:r>
      <w:proofErr w:type="spellStart"/>
      <w:r w:rsidRPr="006C20CD">
        <w:rPr>
          <w:rFonts w:ascii="Arial" w:hAnsi="Arial" w:cs="Arial"/>
          <w:bCs/>
        </w:rPr>
        <w:t>Ligado</w:t>
      </w:r>
      <w:proofErr w:type="spellEnd"/>
      <w:r w:rsidRPr="006C20CD">
        <w:rPr>
          <w:rFonts w:ascii="Arial" w:hAnsi="Arial" w:cs="Arial"/>
          <w:bCs/>
        </w:rPr>
        <w:t xml:space="preserve"> Networks</w:t>
      </w:r>
    </w:p>
    <w:p w14:paraId="4BDA484E" w14:textId="77777777" w:rsidR="006C20CD" w:rsidRDefault="006C20CD" w:rsidP="006C20CD">
      <w:pPr>
        <w:pStyle w:val="afd"/>
        <w:numPr>
          <w:ilvl w:val="0"/>
          <w:numId w:val="19"/>
        </w:numPr>
        <w:tabs>
          <w:tab w:val="left" w:pos="567"/>
        </w:tabs>
        <w:snapToGrid w:val="0"/>
        <w:ind w:leftChars="0"/>
        <w:rPr>
          <w:rFonts w:ascii="Arial" w:hAnsi="Arial" w:cs="Arial"/>
          <w:bCs/>
        </w:rPr>
      </w:pPr>
      <w:r w:rsidRPr="006C20CD">
        <w:rPr>
          <w:rFonts w:ascii="Arial" w:hAnsi="Arial" w:cs="Arial"/>
          <w:bCs/>
        </w:rPr>
        <w:t>R5-220871</w:t>
      </w:r>
      <w:r>
        <w:rPr>
          <w:rFonts w:ascii="Arial" w:hAnsi="Arial" w:cs="Arial"/>
          <w:bCs/>
        </w:rPr>
        <w:tab/>
      </w:r>
      <w:r w:rsidRPr="006C20CD">
        <w:rPr>
          <w:rFonts w:ascii="Arial" w:hAnsi="Arial" w:cs="Arial"/>
          <w:bCs/>
        </w:rPr>
        <w:t>Updating MOP and Configured Tx Power TCs for CA_n24A-n48A</w:t>
      </w:r>
      <w:r>
        <w:rPr>
          <w:rFonts w:ascii="Arial" w:hAnsi="Arial" w:cs="Arial"/>
          <w:bCs/>
        </w:rPr>
        <w:t xml:space="preserve">, </w:t>
      </w:r>
      <w:proofErr w:type="spellStart"/>
      <w:r w:rsidRPr="006C20CD">
        <w:rPr>
          <w:rFonts w:ascii="Arial" w:hAnsi="Arial" w:cs="Arial"/>
          <w:bCs/>
        </w:rPr>
        <w:t>Ligado</w:t>
      </w:r>
      <w:proofErr w:type="spellEnd"/>
      <w:r w:rsidRPr="006C20CD">
        <w:rPr>
          <w:rFonts w:ascii="Arial" w:hAnsi="Arial" w:cs="Arial"/>
          <w:bCs/>
        </w:rPr>
        <w:t xml:space="preserve"> Networks</w:t>
      </w:r>
    </w:p>
    <w:p w14:paraId="49636314" w14:textId="725655AB" w:rsidR="006C20CD" w:rsidRDefault="006C20CD" w:rsidP="006C20CD">
      <w:pPr>
        <w:pStyle w:val="afd"/>
        <w:numPr>
          <w:ilvl w:val="0"/>
          <w:numId w:val="19"/>
        </w:numPr>
        <w:tabs>
          <w:tab w:val="left" w:pos="567"/>
        </w:tabs>
        <w:snapToGrid w:val="0"/>
        <w:ind w:leftChars="0"/>
        <w:rPr>
          <w:rFonts w:ascii="Arial" w:hAnsi="Arial" w:cs="Arial"/>
          <w:bCs/>
        </w:rPr>
      </w:pPr>
      <w:r w:rsidRPr="006C20CD">
        <w:rPr>
          <w:rFonts w:ascii="Arial" w:hAnsi="Arial" w:cs="Arial"/>
          <w:bCs/>
        </w:rPr>
        <w:t>R5-220872</w:t>
      </w:r>
      <w:r>
        <w:rPr>
          <w:rFonts w:ascii="Arial" w:hAnsi="Arial" w:cs="Arial"/>
          <w:bCs/>
        </w:rPr>
        <w:tab/>
      </w:r>
      <w:r w:rsidRPr="006C20CD">
        <w:rPr>
          <w:rFonts w:ascii="Arial" w:hAnsi="Arial" w:cs="Arial"/>
          <w:bCs/>
        </w:rPr>
        <w:t>Updating MOP and Configured Tx Power TCs for CA_n24A-n77A</w:t>
      </w:r>
      <w:r>
        <w:rPr>
          <w:rFonts w:ascii="Arial" w:hAnsi="Arial" w:cs="Arial"/>
          <w:bCs/>
        </w:rPr>
        <w:t xml:space="preserve">, </w:t>
      </w:r>
      <w:proofErr w:type="spellStart"/>
      <w:r w:rsidRPr="006C20CD">
        <w:rPr>
          <w:rFonts w:ascii="Arial" w:hAnsi="Arial" w:cs="Arial"/>
          <w:bCs/>
        </w:rPr>
        <w:t>Ligado</w:t>
      </w:r>
      <w:proofErr w:type="spellEnd"/>
      <w:r w:rsidRPr="006C20CD">
        <w:rPr>
          <w:rFonts w:ascii="Arial" w:hAnsi="Arial" w:cs="Arial"/>
          <w:bCs/>
        </w:rPr>
        <w:t xml:space="preserve"> Networks</w:t>
      </w:r>
    </w:p>
    <w:p w14:paraId="75216A64" w14:textId="0CD139A6" w:rsidR="006C20CD" w:rsidRDefault="006C20CD" w:rsidP="006C20CD">
      <w:pPr>
        <w:pStyle w:val="afd"/>
        <w:numPr>
          <w:ilvl w:val="0"/>
          <w:numId w:val="19"/>
        </w:numPr>
        <w:tabs>
          <w:tab w:val="left" w:pos="567"/>
        </w:tabs>
        <w:snapToGrid w:val="0"/>
        <w:ind w:leftChars="0"/>
        <w:rPr>
          <w:rFonts w:ascii="Arial" w:hAnsi="Arial" w:cs="Arial"/>
          <w:bCs/>
        </w:rPr>
      </w:pPr>
      <w:r w:rsidRPr="006C20CD">
        <w:rPr>
          <w:rFonts w:ascii="Arial" w:hAnsi="Arial" w:cs="Arial"/>
          <w:bCs/>
        </w:rPr>
        <w:t>R5-221878</w:t>
      </w:r>
      <w:r>
        <w:rPr>
          <w:rFonts w:ascii="Arial" w:hAnsi="Arial" w:cs="Arial"/>
          <w:bCs/>
        </w:rPr>
        <w:tab/>
      </w:r>
      <w:r w:rsidRPr="006C20CD">
        <w:rPr>
          <w:rFonts w:ascii="Arial" w:hAnsi="Arial" w:cs="Arial"/>
          <w:bCs/>
        </w:rPr>
        <w:t>Update of R17 NR inter-band CA Rx requirements within FR1</w:t>
      </w:r>
      <w:r>
        <w:rPr>
          <w:rFonts w:ascii="Arial" w:hAnsi="Arial" w:cs="Arial"/>
          <w:bCs/>
        </w:rPr>
        <w:t xml:space="preserve">, </w:t>
      </w:r>
      <w:r w:rsidRPr="006C20CD">
        <w:rPr>
          <w:rFonts w:ascii="Arial" w:hAnsi="Arial" w:cs="Arial"/>
          <w:bCs/>
        </w:rPr>
        <w:t>China Telecommunications</w:t>
      </w:r>
    </w:p>
    <w:p w14:paraId="519D3ED0" w14:textId="3247891F" w:rsidR="006C20CD" w:rsidRDefault="006C20CD" w:rsidP="006C20CD">
      <w:pPr>
        <w:pStyle w:val="afd"/>
        <w:numPr>
          <w:ilvl w:val="0"/>
          <w:numId w:val="19"/>
        </w:numPr>
        <w:tabs>
          <w:tab w:val="left" w:pos="567"/>
        </w:tabs>
        <w:snapToGrid w:val="0"/>
        <w:ind w:leftChars="0"/>
        <w:rPr>
          <w:rFonts w:ascii="Arial" w:hAnsi="Arial" w:cs="Arial"/>
          <w:bCs/>
        </w:rPr>
      </w:pPr>
      <w:r w:rsidRPr="006C20CD">
        <w:rPr>
          <w:rFonts w:ascii="Arial" w:hAnsi="Arial" w:cs="Arial"/>
          <w:bCs/>
        </w:rPr>
        <w:t>R5-220873</w:t>
      </w:r>
      <w:r>
        <w:rPr>
          <w:rFonts w:ascii="Arial" w:hAnsi="Arial" w:cs="Arial"/>
          <w:bCs/>
        </w:rPr>
        <w:tab/>
      </w:r>
      <w:r w:rsidRPr="006C20CD">
        <w:rPr>
          <w:rFonts w:ascii="Arial" w:hAnsi="Arial" w:cs="Arial"/>
          <w:bCs/>
        </w:rPr>
        <w:t xml:space="preserve">Updating reference </w:t>
      </w:r>
      <w:proofErr w:type="spellStart"/>
      <w:r w:rsidRPr="006C20CD">
        <w:rPr>
          <w:rFonts w:ascii="Arial" w:hAnsi="Arial" w:cs="Arial"/>
          <w:bCs/>
        </w:rPr>
        <w:t>sensitvity</w:t>
      </w:r>
      <w:proofErr w:type="spellEnd"/>
      <w:r w:rsidRPr="006C20CD">
        <w:rPr>
          <w:rFonts w:ascii="Arial" w:hAnsi="Arial" w:cs="Arial"/>
          <w:bCs/>
        </w:rPr>
        <w:t xml:space="preserve"> test requirement for CA combination of n24 and n41</w:t>
      </w:r>
      <w:r>
        <w:rPr>
          <w:rFonts w:ascii="Arial" w:hAnsi="Arial" w:cs="Arial"/>
          <w:bCs/>
        </w:rPr>
        <w:t xml:space="preserve">, </w:t>
      </w:r>
      <w:proofErr w:type="spellStart"/>
      <w:r w:rsidRPr="006C20CD">
        <w:rPr>
          <w:rFonts w:ascii="Arial" w:hAnsi="Arial" w:cs="Arial"/>
          <w:bCs/>
        </w:rPr>
        <w:t>Ligado</w:t>
      </w:r>
      <w:proofErr w:type="spellEnd"/>
      <w:r w:rsidRPr="006C20CD">
        <w:rPr>
          <w:rFonts w:ascii="Arial" w:hAnsi="Arial" w:cs="Arial"/>
          <w:bCs/>
        </w:rPr>
        <w:t xml:space="preserve"> Networks</w:t>
      </w:r>
    </w:p>
    <w:p w14:paraId="7D642D05" w14:textId="7169AC56" w:rsidR="006C20CD" w:rsidRDefault="006C20CD" w:rsidP="006C20CD">
      <w:pPr>
        <w:pStyle w:val="afd"/>
        <w:numPr>
          <w:ilvl w:val="0"/>
          <w:numId w:val="19"/>
        </w:numPr>
        <w:tabs>
          <w:tab w:val="left" w:pos="567"/>
        </w:tabs>
        <w:snapToGrid w:val="0"/>
        <w:ind w:leftChars="0"/>
        <w:rPr>
          <w:rFonts w:ascii="Arial" w:hAnsi="Arial" w:cs="Arial"/>
          <w:bCs/>
        </w:rPr>
      </w:pPr>
      <w:r w:rsidRPr="006C20CD">
        <w:rPr>
          <w:rFonts w:ascii="Arial" w:hAnsi="Arial" w:cs="Arial"/>
          <w:bCs/>
        </w:rPr>
        <w:t>R5-220874</w:t>
      </w:r>
      <w:r>
        <w:rPr>
          <w:rFonts w:ascii="Arial" w:hAnsi="Arial" w:cs="Arial"/>
          <w:bCs/>
        </w:rPr>
        <w:tab/>
      </w:r>
      <w:r w:rsidRPr="006C20CD">
        <w:rPr>
          <w:rFonts w:ascii="Arial" w:hAnsi="Arial" w:cs="Arial"/>
          <w:bCs/>
        </w:rPr>
        <w:t xml:space="preserve">Updating </w:t>
      </w:r>
      <w:proofErr w:type="spellStart"/>
      <w:r w:rsidRPr="006C20CD">
        <w:rPr>
          <w:rFonts w:ascii="Arial" w:hAnsi="Arial" w:cs="Arial"/>
          <w:bCs/>
        </w:rPr>
        <w:t>Delta_RIB_c</w:t>
      </w:r>
      <w:proofErr w:type="spellEnd"/>
      <w:r w:rsidRPr="006C20CD">
        <w:rPr>
          <w:rFonts w:ascii="Arial" w:hAnsi="Arial" w:cs="Arial"/>
          <w:bCs/>
        </w:rPr>
        <w:t xml:space="preserve"> and reference </w:t>
      </w:r>
      <w:proofErr w:type="spellStart"/>
      <w:r w:rsidRPr="006C20CD">
        <w:rPr>
          <w:rFonts w:ascii="Arial" w:hAnsi="Arial" w:cs="Arial"/>
          <w:bCs/>
        </w:rPr>
        <w:t>sensitvity</w:t>
      </w:r>
      <w:proofErr w:type="spellEnd"/>
      <w:r w:rsidRPr="006C20CD">
        <w:rPr>
          <w:rFonts w:ascii="Arial" w:hAnsi="Arial" w:cs="Arial"/>
          <w:bCs/>
        </w:rPr>
        <w:t xml:space="preserve"> test requirement for CA combination of n24 </w:t>
      </w:r>
      <w:r w:rsidRPr="006C20CD">
        <w:rPr>
          <w:rFonts w:ascii="Arial" w:hAnsi="Arial" w:cs="Arial"/>
          <w:bCs/>
        </w:rPr>
        <w:lastRenderedPageBreak/>
        <w:t>and n48</w:t>
      </w:r>
      <w:r>
        <w:rPr>
          <w:rFonts w:ascii="Arial" w:hAnsi="Arial" w:cs="Arial"/>
          <w:bCs/>
        </w:rPr>
        <w:t xml:space="preserve">, </w:t>
      </w:r>
      <w:proofErr w:type="spellStart"/>
      <w:r w:rsidRPr="006C20CD">
        <w:rPr>
          <w:rFonts w:ascii="Arial" w:hAnsi="Arial" w:cs="Arial"/>
          <w:bCs/>
        </w:rPr>
        <w:t>Ligado</w:t>
      </w:r>
      <w:proofErr w:type="spellEnd"/>
      <w:r w:rsidRPr="006C20CD">
        <w:rPr>
          <w:rFonts w:ascii="Arial" w:hAnsi="Arial" w:cs="Arial"/>
          <w:bCs/>
        </w:rPr>
        <w:t xml:space="preserve"> Networks</w:t>
      </w:r>
    </w:p>
    <w:p w14:paraId="7E05595F" w14:textId="2AE62FC6" w:rsidR="006C20CD" w:rsidRDefault="006C20CD" w:rsidP="006C20CD">
      <w:pPr>
        <w:pStyle w:val="afd"/>
        <w:numPr>
          <w:ilvl w:val="0"/>
          <w:numId w:val="19"/>
        </w:numPr>
        <w:tabs>
          <w:tab w:val="left" w:pos="567"/>
        </w:tabs>
        <w:snapToGrid w:val="0"/>
        <w:ind w:leftChars="0"/>
        <w:rPr>
          <w:rFonts w:ascii="Arial" w:hAnsi="Arial" w:cs="Arial"/>
          <w:bCs/>
        </w:rPr>
      </w:pPr>
      <w:r w:rsidRPr="006C20CD">
        <w:rPr>
          <w:rFonts w:ascii="Arial" w:hAnsi="Arial" w:cs="Arial"/>
          <w:bCs/>
        </w:rPr>
        <w:t>R5-221879</w:t>
      </w:r>
      <w:r>
        <w:rPr>
          <w:rFonts w:ascii="Arial" w:hAnsi="Arial" w:cs="Arial"/>
          <w:bCs/>
        </w:rPr>
        <w:tab/>
      </w:r>
      <w:r w:rsidRPr="006C20CD">
        <w:rPr>
          <w:rFonts w:ascii="Arial" w:hAnsi="Arial" w:cs="Arial"/>
          <w:bCs/>
        </w:rPr>
        <w:t xml:space="preserve">Updating </w:t>
      </w:r>
      <w:proofErr w:type="spellStart"/>
      <w:r w:rsidRPr="006C20CD">
        <w:rPr>
          <w:rFonts w:ascii="Arial" w:hAnsi="Arial" w:cs="Arial"/>
          <w:bCs/>
        </w:rPr>
        <w:t>Delta_RIB_c</w:t>
      </w:r>
      <w:proofErr w:type="spellEnd"/>
      <w:r w:rsidRPr="006C20CD">
        <w:rPr>
          <w:rFonts w:ascii="Arial" w:hAnsi="Arial" w:cs="Arial"/>
          <w:bCs/>
        </w:rPr>
        <w:t xml:space="preserve"> and reference </w:t>
      </w:r>
      <w:proofErr w:type="spellStart"/>
      <w:r w:rsidRPr="006C20CD">
        <w:rPr>
          <w:rFonts w:ascii="Arial" w:hAnsi="Arial" w:cs="Arial"/>
          <w:bCs/>
        </w:rPr>
        <w:t>sensitvity</w:t>
      </w:r>
      <w:proofErr w:type="spellEnd"/>
      <w:r w:rsidRPr="006C20CD">
        <w:rPr>
          <w:rFonts w:ascii="Arial" w:hAnsi="Arial" w:cs="Arial"/>
          <w:bCs/>
        </w:rPr>
        <w:t xml:space="preserve"> test requirement for CA combination of n24 and n77</w:t>
      </w:r>
      <w:r>
        <w:rPr>
          <w:rFonts w:ascii="Arial" w:hAnsi="Arial" w:cs="Arial"/>
          <w:bCs/>
        </w:rPr>
        <w:t xml:space="preserve">, </w:t>
      </w:r>
      <w:proofErr w:type="spellStart"/>
      <w:r w:rsidRPr="006C20CD">
        <w:rPr>
          <w:rFonts w:ascii="Arial" w:hAnsi="Arial" w:cs="Arial"/>
          <w:bCs/>
        </w:rPr>
        <w:t>Ligado</w:t>
      </w:r>
      <w:proofErr w:type="spellEnd"/>
      <w:r w:rsidRPr="006C20CD">
        <w:rPr>
          <w:rFonts w:ascii="Arial" w:hAnsi="Arial" w:cs="Arial"/>
          <w:bCs/>
        </w:rPr>
        <w:t xml:space="preserve"> Networks</w:t>
      </w:r>
    </w:p>
    <w:p w14:paraId="5BC38CB4" w14:textId="6E7CCD02" w:rsidR="006C20CD" w:rsidRDefault="006C20CD" w:rsidP="006C20CD">
      <w:pPr>
        <w:pStyle w:val="afd"/>
        <w:numPr>
          <w:ilvl w:val="0"/>
          <w:numId w:val="19"/>
        </w:numPr>
        <w:tabs>
          <w:tab w:val="left" w:pos="567"/>
        </w:tabs>
        <w:snapToGrid w:val="0"/>
        <w:ind w:leftChars="0"/>
        <w:rPr>
          <w:rFonts w:ascii="Arial" w:hAnsi="Arial" w:cs="Arial"/>
          <w:bCs/>
        </w:rPr>
      </w:pPr>
      <w:r w:rsidRPr="006C20CD">
        <w:rPr>
          <w:rFonts w:ascii="Arial" w:hAnsi="Arial" w:cs="Arial"/>
          <w:bCs/>
        </w:rPr>
        <w:t>R5-221880</w:t>
      </w:r>
      <w:r>
        <w:rPr>
          <w:rFonts w:ascii="Arial" w:hAnsi="Arial" w:cs="Arial"/>
          <w:bCs/>
        </w:rPr>
        <w:tab/>
      </w:r>
      <w:r w:rsidRPr="006C20CD">
        <w:rPr>
          <w:rFonts w:ascii="Arial" w:hAnsi="Arial" w:cs="Arial"/>
          <w:bCs/>
        </w:rPr>
        <w:t>Addition of several CA combinations to Reference Sensitivity test case</w:t>
      </w:r>
      <w:r>
        <w:rPr>
          <w:rFonts w:ascii="Arial" w:hAnsi="Arial" w:cs="Arial"/>
          <w:bCs/>
        </w:rPr>
        <w:t xml:space="preserve">, </w:t>
      </w:r>
      <w:r w:rsidRPr="006C20CD">
        <w:rPr>
          <w:rFonts w:ascii="Arial" w:hAnsi="Arial" w:cs="Arial"/>
          <w:bCs/>
        </w:rPr>
        <w:t>WE Certification Oy, DISH Network</w:t>
      </w:r>
    </w:p>
    <w:p w14:paraId="44D1B2E6" w14:textId="59D1F8A0" w:rsidR="006C20CD" w:rsidRDefault="006C20CD" w:rsidP="006C20CD">
      <w:pPr>
        <w:pStyle w:val="afd"/>
        <w:numPr>
          <w:ilvl w:val="0"/>
          <w:numId w:val="19"/>
        </w:numPr>
        <w:tabs>
          <w:tab w:val="left" w:pos="567"/>
        </w:tabs>
        <w:snapToGrid w:val="0"/>
        <w:ind w:leftChars="0"/>
        <w:rPr>
          <w:rFonts w:ascii="Arial" w:hAnsi="Arial" w:cs="Arial"/>
          <w:bCs/>
        </w:rPr>
      </w:pPr>
      <w:r w:rsidRPr="006C20CD">
        <w:rPr>
          <w:rFonts w:ascii="Arial" w:hAnsi="Arial" w:cs="Arial"/>
          <w:bCs/>
        </w:rPr>
        <w:t>R5-221881</w:t>
      </w:r>
      <w:r>
        <w:rPr>
          <w:rFonts w:ascii="Arial" w:hAnsi="Arial" w:cs="Arial"/>
          <w:bCs/>
        </w:rPr>
        <w:tab/>
      </w:r>
      <w:r w:rsidRPr="006C20CD">
        <w:rPr>
          <w:rFonts w:ascii="Arial" w:hAnsi="Arial" w:cs="Arial"/>
          <w:bCs/>
        </w:rPr>
        <w:t>General updates of clause 5 for R17 CADC configurations</w:t>
      </w:r>
      <w:r>
        <w:rPr>
          <w:rFonts w:ascii="Arial" w:hAnsi="Arial" w:cs="Arial"/>
          <w:bCs/>
        </w:rPr>
        <w:t xml:space="preserve">, </w:t>
      </w:r>
      <w:r w:rsidRPr="006C20CD">
        <w:rPr>
          <w:rFonts w:ascii="Arial" w:hAnsi="Arial" w:cs="Arial"/>
          <w:bCs/>
        </w:rPr>
        <w:t xml:space="preserve">China Unicom, WE Certification, Dish Network, China Telecommunications, </w:t>
      </w:r>
      <w:proofErr w:type="spellStart"/>
      <w:r w:rsidRPr="006C20CD">
        <w:rPr>
          <w:rFonts w:ascii="Arial" w:hAnsi="Arial" w:cs="Arial"/>
          <w:bCs/>
        </w:rPr>
        <w:t>Ligado</w:t>
      </w:r>
      <w:proofErr w:type="spellEnd"/>
      <w:r w:rsidRPr="006C20CD">
        <w:rPr>
          <w:rFonts w:ascii="Arial" w:hAnsi="Arial" w:cs="Arial"/>
          <w:bCs/>
        </w:rPr>
        <w:t xml:space="preserve"> Networks</w:t>
      </w:r>
    </w:p>
    <w:p w14:paraId="673BEAD7" w14:textId="5EEEDF86" w:rsidR="006C20CD" w:rsidRDefault="006C20CD" w:rsidP="006C20CD">
      <w:pPr>
        <w:pStyle w:val="afd"/>
        <w:numPr>
          <w:ilvl w:val="0"/>
          <w:numId w:val="19"/>
        </w:numPr>
        <w:tabs>
          <w:tab w:val="left" w:pos="567"/>
        </w:tabs>
        <w:snapToGrid w:val="0"/>
        <w:ind w:leftChars="0"/>
        <w:rPr>
          <w:rFonts w:ascii="Arial" w:hAnsi="Arial" w:cs="Arial"/>
          <w:bCs/>
        </w:rPr>
      </w:pPr>
      <w:r w:rsidRPr="006C20CD">
        <w:rPr>
          <w:rFonts w:ascii="Arial" w:hAnsi="Arial" w:cs="Arial"/>
          <w:bCs/>
        </w:rPr>
        <w:t>R5-221882</w:t>
      </w:r>
      <w:r>
        <w:rPr>
          <w:rFonts w:ascii="Arial" w:hAnsi="Arial" w:cs="Arial"/>
          <w:bCs/>
        </w:rPr>
        <w:tab/>
      </w:r>
      <w:r w:rsidRPr="006C20CD">
        <w:rPr>
          <w:rFonts w:ascii="Arial" w:hAnsi="Arial" w:cs="Arial"/>
          <w:bCs/>
        </w:rPr>
        <w:t>Updating clause 5.2C for R17 SUL configurations</w:t>
      </w:r>
      <w:r>
        <w:rPr>
          <w:rFonts w:ascii="Arial" w:hAnsi="Arial" w:cs="Arial"/>
          <w:bCs/>
        </w:rPr>
        <w:t xml:space="preserve">, </w:t>
      </w:r>
      <w:r w:rsidRPr="006C20CD">
        <w:rPr>
          <w:rFonts w:ascii="Arial" w:hAnsi="Arial" w:cs="Arial"/>
          <w:bCs/>
        </w:rPr>
        <w:t>Huawei, Hisilicon</w:t>
      </w:r>
    </w:p>
    <w:p w14:paraId="49031BE3" w14:textId="77777777" w:rsidR="006105C5" w:rsidRDefault="006105C5" w:rsidP="006105C5">
      <w:pPr>
        <w:pStyle w:val="afd"/>
        <w:tabs>
          <w:tab w:val="left" w:pos="567"/>
        </w:tabs>
        <w:snapToGrid w:val="0"/>
        <w:ind w:leftChars="0" w:left="420"/>
        <w:rPr>
          <w:rFonts w:ascii="Arial" w:hAnsi="Arial" w:cs="Arial"/>
          <w:bCs/>
        </w:rPr>
      </w:pPr>
    </w:p>
    <w:p w14:paraId="3DC2BF3C" w14:textId="0AE7E1C6" w:rsidR="00DB0723" w:rsidRDefault="00DB0723" w:rsidP="00DB0723">
      <w:pPr>
        <w:overflowPunct/>
        <w:autoSpaceDE/>
        <w:autoSpaceDN/>
        <w:snapToGrid w:val="0"/>
        <w:spacing w:after="0"/>
        <w:textAlignment w:val="auto"/>
        <w:rPr>
          <w:rFonts w:ascii="Arial" w:hAnsi="Arial" w:cs="Arial"/>
          <w:b/>
        </w:rPr>
      </w:pPr>
      <w:r>
        <w:rPr>
          <w:rFonts w:ascii="Arial" w:hAnsi="Arial" w:cs="Arial"/>
          <w:b/>
        </w:rPr>
        <w:t>TS 38.52</w:t>
      </w:r>
      <w:r w:rsidR="006105C5">
        <w:rPr>
          <w:rFonts w:ascii="Arial" w:hAnsi="Arial" w:cs="Arial"/>
          <w:b/>
        </w:rPr>
        <w:t>1-3</w:t>
      </w:r>
      <w:r>
        <w:rPr>
          <w:rFonts w:ascii="Arial" w:hAnsi="Arial" w:cs="Arial"/>
          <w:b/>
        </w:rPr>
        <w:t xml:space="preserve"> CRs:</w:t>
      </w:r>
    </w:p>
    <w:p w14:paraId="032B52BB" w14:textId="235EBCF5" w:rsidR="00E27C12" w:rsidRDefault="00672036" w:rsidP="00672036">
      <w:pPr>
        <w:pStyle w:val="afd"/>
        <w:numPr>
          <w:ilvl w:val="0"/>
          <w:numId w:val="19"/>
        </w:numPr>
        <w:tabs>
          <w:tab w:val="left" w:pos="567"/>
        </w:tabs>
        <w:snapToGrid w:val="0"/>
        <w:ind w:leftChars="0"/>
        <w:rPr>
          <w:rFonts w:ascii="Arial" w:hAnsi="Arial" w:cs="Arial"/>
          <w:bCs/>
        </w:rPr>
      </w:pPr>
      <w:r w:rsidRPr="00672036">
        <w:rPr>
          <w:rFonts w:ascii="Arial" w:hAnsi="Arial" w:cs="Arial"/>
          <w:bCs/>
        </w:rPr>
        <w:t>R5-220369</w:t>
      </w:r>
      <w:r>
        <w:rPr>
          <w:rFonts w:ascii="Arial" w:hAnsi="Arial" w:cs="Arial"/>
          <w:bCs/>
        </w:rPr>
        <w:tab/>
      </w:r>
      <w:r w:rsidRPr="00672036">
        <w:rPr>
          <w:rFonts w:ascii="Arial" w:hAnsi="Arial" w:cs="Arial"/>
          <w:bCs/>
        </w:rPr>
        <w:t>Update general spurious emissions 6.5B.3.3.1 for 4 Rel-17 ENDC combos</w:t>
      </w:r>
      <w:r>
        <w:rPr>
          <w:rFonts w:ascii="Arial" w:hAnsi="Arial" w:cs="Arial"/>
          <w:bCs/>
        </w:rPr>
        <w:t>,</w:t>
      </w:r>
      <w:r w:rsidRPr="00672036">
        <w:t xml:space="preserve"> </w:t>
      </w:r>
      <w:r w:rsidRPr="00672036">
        <w:rPr>
          <w:rFonts w:ascii="Arial" w:hAnsi="Arial" w:cs="Arial"/>
          <w:bCs/>
        </w:rPr>
        <w:t>Verizon Switzerland AG, Qualcomm, Ericsson</w:t>
      </w:r>
    </w:p>
    <w:p w14:paraId="0483B822" w14:textId="545AFAC6" w:rsidR="00672036" w:rsidRDefault="00672036" w:rsidP="00672036">
      <w:pPr>
        <w:pStyle w:val="afd"/>
        <w:numPr>
          <w:ilvl w:val="0"/>
          <w:numId w:val="19"/>
        </w:numPr>
        <w:tabs>
          <w:tab w:val="left" w:pos="567"/>
        </w:tabs>
        <w:snapToGrid w:val="0"/>
        <w:ind w:leftChars="0"/>
        <w:rPr>
          <w:rFonts w:ascii="Arial" w:hAnsi="Arial" w:cs="Arial"/>
          <w:bCs/>
        </w:rPr>
      </w:pPr>
      <w:r w:rsidRPr="00672036">
        <w:rPr>
          <w:rFonts w:ascii="Arial" w:hAnsi="Arial" w:cs="Arial"/>
          <w:bCs/>
        </w:rPr>
        <w:t>R5-220371</w:t>
      </w:r>
      <w:r>
        <w:rPr>
          <w:rFonts w:ascii="Arial" w:hAnsi="Arial" w:cs="Arial"/>
          <w:bCs/>
        </w:rPr>
        <w:tab/>
      </w:r>
      <w:r w:rsidRPr="00672036">
        <w:rPr>
          <w:rFonts w:ascii="Arial" w:hAnsi="Arial" w:cs="Arial"/>
          <w:bCs/>
        </w:rPr>
        <w:t>Update for 6.5B.3.3.2 Spurious emission band UE co-existence for 4 Rel-17 combos</w:t>
      </w:r>
      <w:r>
        <w:rPr>
          <w:rFonts w:ascii="Arial" w:hAnsi="Arial" w:cs="Arial"/>
          <w:bCs/>
        </w:rPr>
        <w:t xml:space="preserve">, </w:t>
      </w:r>
      <w:r w:rsidRPr="00672036">
        <w:rPr>
          <w:rFonts w:ascii="Arial" w:hAnsi="Arial" w:cs="Arial"/>
          <w:bCs/>
        </w:rPr>
        <w:t>Verizon Switzerland AG, Qualcomm, Ericsson</w:t>
      </w:r>
    </w:p>
    <w:p w14:paraId="41536255" w14:textId="6C5892D2" w:rsidR="00672036" w:rsidRDefault="00672036" w:rsidP="00672036">
      <w:pPr>
        <w:pStyle w:val="afd"/>
        <w:numPr>
          <w:ilvl w:val="0"/>
          <w:numId w:val="19"/>
        </w:numPr>
        <w:tabs>
          <w:tab w:val="left" w:pos="567"/>
        </w:tabs>
        <w:snapToGrid w:val="0"/>
        <w:ind w:leftChars="0"/>
        <w:rPr>
          <w:rFonts w:ascii="Arial" w:hAnsi="Arial" w:cs="Arial"/>
          <w:bCs/>
        </w:rPr>
      </w:pPr>
      <w:r w:rsidRPr="00672036">
        <w:rPr>
          <w:rFonts w:ascii="Arial" w:hAnsi="Arial" w:cs="Arial"/>
          <w:bCs/>
        </w:rPr>
        <w:t>R5-221883</w:t>
      </w:r>
      <w:r>
        <w:rPr>
          <w:rFonts w:ascii="Arial" w:hAnsi="Arial" w:cs="Arial"/>
          <w:bCs/>
        </w:rPr>
        <w:tab/>
      </w:r>
      <w:r w:rsidRPr="00672036">
        <w:rPr>
          <w:rFonts w:ascii="Arial" w:hAnsi="Arial" w:cs="Arial"/>
          <w:bCs/>
        </w:rPr>
        <w:t>Update Tx TC for 4 Rel-17 combos</w:t>
      </w:r>
      <w:r>
        <w:rPr>
          <w:rFonts w:ascii="Arial" w:hAnsi="Arial" w:cs="Arial"/>
          <w:bCs/>
        </w:rPr>
        <w:t xml:space="preserve">, </w:t>
      </w:r>
      <w:r w:rsidRPr="00672036">
        <w:rPr>
          <w:rFonts w:ascii="Arial" w:hAnsi="Arial" w:cs="Arial"/>
          <w:bCs/>
        </w:rPr>
        <w:t>Verizon Switzerland AG, Qualcomm, Ericsson</w:t>
      </w:r>
    </w:p>
    <w:p w14:paraId="1D056918" w14:textId="0447D580" w:rsidR="00672036" w:rsidRDefault="00672036" w:rsidP="00672036">
      <w:pPr>
        <w:pStyle w:val="afd"/>
        <w:numPr>
          <w:ilvl w:val="0"/>
          <w:numId w:val="19"/>
        </w:numPr>
        <w:tabs>
          <w:tab w:val="left" w:pos="567"/>
        </w:tabs>
        <w:snapToGrid w:val="0"/>
        <w:ind w:leftChars="0"/>
        <w:rPr>
          <w:rFonts w:ascii="Arial" w:hAnsi="Arial" w:cs="Arial"/>
          <w:bCs/>
        </w:rPr>
      </w:pPr>
      <w:r w:rsidRPr="00672036">
        <w:rPr>
          <w:rFonts w:ascii="Arial" w:hAnsi="Arial" w:cs="Arial"/>
          <w:bCs/>
        </w:rPr>
        <w:t>R5-220766</w:t>
      </w:r>
      <w:r>
        <w:rPr>
          <w:rFonts w:ascii="Arial" w:hAnsi="Arial" w:cs="Arial"/>
          <w:bCs/>
        </w:rPr>
        <w:tab/>
      </w:r>
      <w:r w:rsidRPr="00672036">
        <w:rPr>
          <w:rFonts w:ascii="Arial" w:hAnsi="Arial" w:cs="Arial"/>
          <w:bCs/>
        </w:rPr>
        <w:t>Update Tx test cases for DC_n28A_3A, DC_n28A_3C, DC_n28A_39A, DC_n28A_39C</w:t>
      </w:r>
      <w:r>
        <w:rPr>
          <w:rFonts w:ascii="Arial" w:hAnsi="Arial" w:cs="Arial"/>
          <w:bCs/>
        </w:rPr>
        <w:t xml:space="preserve">, </w:t>
      </w:r>
      <w:r w:rsidRPr="00672036">
        <w:rPr>
          <w:rFonts w:ascii="Arial" w:hAnsi="Arial" w:cs="Arial"/>
          <w:bCs/>
        </w:rPr>
        <w:t>CMCC</w:t>
      </w:r>
    </w:p>
    <w:p w14:paraId="52D64EF7" w14:textId="1183DBF6" w:rsidR="00672036" w:rsidRDefault="00672036" w:rsidP="00672036">
      <w:pPr>
        <w:pStyle w:val="afd"/>
        <w:numPr>
          <w:ilvl w:val="0"/>
          <w:numId w:val="19"/>
        </w:numPr>
        <w:tabs>
          <w:tab w:val="left" w:pos="567"/>
        </w:tabs>
        <w:snapToGrid w:val="0"/>
        <w:ind w:leftChars="0"/>
        <w:rPr>
          <w:rFonts w:ascii="Arial" w:hAnsi="Arial" w:cs="Arial"/>
          <w:bCs/>
        </w:rPr>
      </w:pPr>
      <w:r w:rsidRPr="00672036">
        <w:rPr>
          <w:rFonts w:ascii="Arial" w:hAnsi="Arial" w:cs="Arial"/>
          <w:bCs/>
        </w:rPr>
        <w:t>R5-221884</w:t>
      </w:r>
      <w:r>
        <w:rPr>
          <w:rFonts w:ascii="Arial" w:hAnsi="Arial" w:cs="Arial"/>
          <w:bCs/>
        </w:rPr>
        <w:tab/>
      </w:r>
      <w:r w:rsidRPr="00672036">
        <w:rPr>
          <w:rFonts w:ascii="Arial" w:hAnsi="Arial" w:cs="Arial"/>
          <w:bCs/>
        </w:rPr>
        <w:t>Update Rx Requirements for 4 Rel-17 ENDC combos</w:t>
      </w:r>
      <w:r>
        <w:rPr>
          <w:rFonts w:ascii="Arial" w:hAnsi="Arial" w:cs="Arial"/>
          <w:bCs/>
        </w:rPr>
        <w:t xml:space="preserve">, </w:t>
      </w:r>
      <w:r w:rsidRPr="00672036">
        <w:rPr>
          <w:rFonts w:ascii="Arial" w:hAnsi="Arial" w:cs="Arial"/>
          <w:bCs/>
        </w:rPr>
        <w:t>Verizon Switzerland AG, Qualcomm, Ericsson</w:t>
      </w:r>
    </w:p>
    <w:p w14:paraId="0A9A1582" w14:textId="471B7377" w:rsidR="00672036" w:rsidRDefault="00672036" w:rsidP="00672036">
      <w:pPr>
        <w:pStyle w:val="afd"/>
        <w:numPr>
          <w:ilvl w:val="0"/>
          <w:numId w:val="19"/>
        </w:numPr>
        <w:tabs>
          <w:tab w:val="left" w:pos="567"/>
        </w:tabs>
        <w:snapToGrid w:val="0"/>
        <w:ind w:leftChars="0"/>
        <w:rPr>
          <w:rFonts w:ascii="Arial" w:hAnsi="Arial" w:cs="Arial"/>
          <w:bCs/>
        </w:rPr>
      </w:pPr>
      <w:r w:rsidRPr="00672036">
        <w:rPr>
          <w:rFonts w:ascii="Arial" w:hAnsi="Arial" w:cs="Arial"/>
          <w:bCs/>
        </w:rPr>
        <w:t>R5-221885</w:t>
      </w:r>
      <w:r>
        <w:rPr>
          <w:rFonts w:ascii="Arial" w:hAnsi="Arial" w:cs="Arial"/>
          <w:bCs/>
        </w:rPr>
        <w:tab/>
      </w:r>
      <w:r w:rsidRPr="00672036">
        <w:rPr>
          <w:rFonts w:ascii="Arial" w:hAnsi="Arial" w:cs="Arial"/>
          <w:bCs/>
        </w:rPr>
        <w:t>MSD test configurations modification for US inter-band EN-DC combinations with n77</w:t>
      </w:r>
      <w:r>
        <w:rPr>
          <w:rFonts w:ascii="Arial" w:hAnsi="Arial" w:cs="Arial"/>
          <w:bCs/>
        </w:rPr>
        <w:t xml:space="preserve">, </w:t>
      </w:r>
      <w:r w:rsidRPr="00672036">
        <w:rPr>
          <w:rFonts w:ascii="Arial" w:hAnsi="Arial" w:cs="Arial"/>
          <w:bCs/>
        </w:rPr>
        <w:t>Apple Portugal</w:t>
      </w:r>
    </w:p>
    <w:p w14:paraId="0329667D" w14:textId="53A4761F" w:rsidR="00672036" w:rsidRDefault="00672036" w:rsidP="00672036">
      <w:pPr>
        <w:pStyle w:val="afd"/>
        <w:numPr>
          <w:ilvl w:val="0"/>
          <w:numId w:val="19"/>
        </w:numPr>
        <w:tabs>
          <w:tab w:val="left" w:pos="567"/>
        </w:tabs>
        <w:snapToGrid w:val="0"/>
        <w:ind w:leftChars="0"/>
        <w:rPr>
          <w:rFonts w:ascii="Arial" w:hAnsi="Arial" w:cs="Arial"/>
          <w:bCs/>
        </w:rPr>
      </w:pPr>
      <w:r w:rsidRPr="00672036">
        <w:rPr>
          <w:rFonts w:ascii="Arial" w:hAnsi="Arial" w:cs="Arial"/>
          <w:bCs/>
        </w:rPr>
        <w:t>R5-220432</w:t>
      </w:r>
      <w:r>
        <w:rPr>
          <w:rFonts w:ascii="Arial" w:hAnsi="Arial" w:cs="Arial"/>
          <w:bCs/>
        </w:rPr>
        <w:tab/>
      </w:r>
      <w:r w:rsidRPr="00672036">
        <w:rPr>
          <w:rFonts w:ascii="Arial" w:hAnsi="Arial" w:cs="Arial"/>
          <w:bCs/>
        </w:rPr>
        <w:t>Update to R17 Configuration for DC</w:t>
      </w:r>
      <w:r>
        <w:rPr>
          <w:rFonts w:ascii="Arial" w:hAnsi="Arial" w:cs="Arial"/>
          <w:bCs/>
        </w:rPr>
        <w:t xml:space="preserve">, </w:t>
      </w:r>
      <w:r w:rsidRPr="00672036">
        <w:rPr>
          <w:rFonts w:ascii="Arial" w:hAnsi="Arial" w:cs="Arial"/>
          <w:bCs/>
        </w:rPr>
        <w:t>Bureau Veritas, Verizon Wireless</w:t>
      </w:r>
    </w:p>
    <w:p w14:paraId="67546FAE" w14:textId="4E9061EB" w:rsidR="00672036" w:rsidRPr="00DB0723" w:rsidRDefault="00672036" w:rsidP="00672036">
      <w:pPr>
        <w:pStyle w:val="afd"/>
        <w:numPr>
          <w:ilvl w:val="0"/>
          <w:numId w:val="19"/>
        </w:numPr>
        <w:tabs>
          <w:tab w:val="left" w:pos="567"/>
        </w:tabs>
        <w:snapToGrid w:val="0"/>
        <w:ind w:leftChars="0"/>
        <w:rPr>
          <w:rFonts w:ascii="Arial" w:hAnsi="Arial" w:cs="Arial"/>
          <w:bCs/>
        </w:rPr>
      </w:pPr>
      <w:r w:rsidRPr="00672036">
        <w:rPr>
          <w:rFonts w:ascii="Arial" w:hAnsi="Arial" w:cs="Arial"/>
          <w:bCs/>
        </w:rPr>
        <w:t>R5-221886</w:t>
      </w:r>
      <w:r>
        <w:rPr>
          <w:rFonts w:ascii="Arial" w:hAnsi="Arial" w:cs="Arial"/>
          <w:bCs/>
        </w:rPr>
        <w:tab/>
      </w:r>
      <w:r w:rsidRPr="00672036">
        <w:rPr>
          <w:rFonts w:ascii="Arial" w:hAnsi="Arial" w:cs="Arial"/>
          <w:bCs/>
        </w:rPr>
        <w:t>Update NE-DC configurations for DC_n28A_3A, DC_n28A_3C, DC_n28A_39A, DC_n28A_39C</w:t>
      </w:r>
      <w:r>
        <w:rPr>
          <w:rFonts w:ascii="Arial" w:hAnsi="Arial" w:cs="Arial"/>
          <w:bCs/>
        </w:rPr>
        <w:t xml:space="preserve">, </w:t>
      </w:r>
      <w:r w:rsidRPr="00672036">
        <w:rPr>
          <w:rFonts w:ascii="Arial" w:hAnsi="Arial" w:cs="Arial"/>
          <w:bCs/>
        </w:rPr>
        <w:t>CMCC</w:t>
      </w:r>
    </w:p>
    <w:p w14:paraId="4CF39231" w14:textId="77777777" w:rsidR="00DB0723" w:rsidRDefault="00DB0723" w:rsidP="004F218A">
      <w:pPr>
        <w:tabs>
          <w:tab w:val="left" w:pos="567"/>
        </w:tabs>
        <w:overflowPunct/>
        <w:autoSpaceDE/>
        <w:autoSpaceDN/>
        <w:snapToGrid w:val="0"/>
        <w:spacing w:after="0"/>
        <w:textAlignment w:val="auto"/>
        <w:rPr>
          <w:rFonts w:ascii="Arial" w:hAnsi="Arial" w:cs="Arial"/>
          <w:bCs/>
          <w:lang w:val="en-US"/>
        </w:rPr>
      </w:pPr>
    </w:p>
    <w:p w14:paraId="6E239753" w14:textId="1E8D4D3C" w:rsidR="005D1BBD" w:rsidRDefault="005D1BBD" w:rsidP="005D1BBD">
      <w:pPr>
        <w:overflowPunct/>
        <w:autoSpaceDE/>
        <w:autoSpaceDN/>
        <w:snapToGrid w:val="0"/>
        <w:spacing w:after="0"/>
        <w:textAlignment w:val="auto"/>
        <w:rPr>
          <w:rFonts w:ascii="Arial" w:hAnsi="Arial" w:cs="Arial"/>
          <w:b/>
        </w:rPr>
      </w:pPr>
      <w:r>
        <w:rPr>
          <w:rFonts w:ascii="Arial" w:hAnsi="Arial" w:cs="Arial"/>
          <w:b/>
        </w:rPr>
        <w:t>TS 38.905 CRs:</w:t>
      </w:r>
    </w:p>
    <w:p w14:paraId="34390AC9" w14:textId="3CB6D511" w:rsidR="005D1BBD" w:rsidRDefault="00672036" w:rsidP="00672036">
      <w:pPr>
        <w:pStyle w:val="afd"/>
        <w:numPr>
          <w:ilvl w:val="0"/>
          <w:numId w:val="19"/>
        </w:numPr>
        <w:tabs>
          <w:tab w:val="left" w:pos="567"/>
        </w:tabs>
        <w:snapToGrid w:val="0"/>
        <w:ind w:leftChars="0"/>
        <w:rPr>
          <w:rFonts w:ascii="Arial" w:hAnsi="Arial" w:cs="Arial"/>
          <w:bCs/>
        </w:rPr>
      </w:pPr>
      <w:r w:rsidRPr="00672036">
        <w:rPr>
          <w:rFonts w:ascii="Arial" w:hAnsi="Arial" w:cs="Arial"/>
          <w:bCs/>
        </w:rPr>
        <w:t>R5-220363</w:t>
      </w:r>
      <w:r>
        <w:rPr>
          <w:rFonts w:ascii="Arial" w:hAnsi="Arial" w:cs="Arial"/>
          <w:bCs/>
        </w:rPr>
        <w:tab/>
      </w:r>
      <w:r w:rsidRPr="00672036">
        <w:rPr>
          <w:rFonts w:ascii="Arial" w:hAnsi="Arial" w:cs="Arial"/>
          <w:bCs/>
        </w:rPr>
        <w:t>Update TP analysis for Rel-17 DC_2A_n77A</w:t>
      </w:r>
      <w:r>
        <w:rPr>
          <w:rFonts w:ascii="Arial" w:hAnsi="Arial" w:cs="Arial"/>
          <w:bCs/>
        </w:rPr>
        <w:t>,</w:t>
      </w:r>
      <w:r w:rsidRPr="00672036">
        <w:t xml:space="preserve"> </w:t>
      </w:r>
      <w:r w:rsidRPr="00672036">
        <w:rPr>
          <w:rFonts w:ascii="Arial" w:hAnsi="Arial" w:cs="Arial"/>
          <w:bCs/>
        </w:rPr>
        <w:t>Verizon Switzerland AG, Qualcomm, Ericsson</w:t>
      </w:r>
    </w:p>
    <w:p w14:paraId="4D18BCF9" w14:textId="38435A64" w:rsidR="00672036" w:rsidRDefault="00672036" w:rsidP="00672036">
      <w:pPr>
        <w:pStyle w:val="afd"/>
        <w:numPr>
          <w:ilvl w:val="0"/>
          <w:numId w:val="19"/>
        </w:numPr>
        <w:tabs>
          <w:tab w:val="left" w:pos="567"/>
        </w:tabs>
        <w:snapToGrid w:val="0"/>
        <w:ind w:leftChars="0"/>
        <w:rPr>
          <w:rFonts w:ascii="Arial" w:hAnsi="Arial" w:cs="Arial"/>
          <w:bCs/>
        </w:rPr>
      </w:pPr>
      <w:r w:rsidRPr="00672036">
        <w:rPr>
          <w:rFonts w:ascii="Arial" w:hAnsi="Arial" w:cs="Arial"/>
          <w:bCs/>
        </w:rPr>
        <w:t>R5-220364</w:t>
      </w:r>
      <w:r>
        <w:rPr>
          <w:rFonts w:ascii="Arial" w:hAnsi="Arial" w:cs="Arial"/>
          <w:bCs/>
        </w:rPr>
        <w:tab/>
      </w:r>
      <w:r w:rsidRPr="00672036">
        <w:rPr>
          <w:rFonts w:ascii="Arial" w:hAnsi="Arial" w:cs="Arial"/>
          <w:bCs/>
        </w:rPr>
        <w:t>Update TP analysis for Rel-17 DC_5A_n77A</w:t>
      </w:r>
      <w:r>
        <w:rPr>
          <w:rFonts w:ascii="Arial" w:hAnsi="Arial" w:cs="Arial"/>
          <w:bCs/>
        </w:rPr>
        <w:t xml:space="preserve">, </w:t>
      </w:r>
      <w:r w:rsidRPr="00672036">
        <w:rPr>
          <w:rFonts w:ascii="Arial" w:hAnsi="Arial" w:cs="Arial"/>
          <w:bCs/>
        </w:rPr>
        <w:t>Verizon Switzerland AG, Qualcomm, Ericsson</w:t>
      </w:r>
    </w:p>
    <w:p w14:paraId="229DE76A" w14:textId="4DE72778" w:rsidR="00672036" w:rsidRDefault="00672036" w:rsidP="00672036">
      <w:pPr>
        <w:pStyle w:val="afd"/>
        <w:numPr>
          <w:ilvl w:val="0"/>
          <w:numId w:val="19"/>
        </w:numPr>
        <w:tabs>
          <w:tab w:val="left" w:pos="567"/>
        </w:tabs>
        <w:snapToGrid w:val="0"/>
        <w:ind w:leftChars="0"/>
        <w:rPr>
          <w:rFonts w:ascii="Arial" w:hAnsi="Arial" w:cs="Arial"/>
          <w:bCs/>
        </w:rPr>
      </w:pPr>
      <w:r w:rsidRPr="00672036">
        <w:rPr>
          <w:rFonts w:ascii="Arial" w:hAnsi="Arial" w:cs="Arial"/>
          <w:bCs/>
        </w:rPr>
        <w:t>R5-220365</w:t>
      </w:r>
      <w:r>
        <w:rPr>
          <w:rFonts w:ascii="Arial" w:hAnsi="Arial" w:cs="Arial"/>
          <w:bCs/>
        </w:rPr>
        <w:tab/>
      </w:r>
      <w:r w:rsidRPr="00672036">
        <w:rPr>
          <w:rFonts w:ascii="Arial" w:hAnsi="Arial" w:cs="Arial"/>
          <w:bCs/>
        </w:rPr>
        <w:t>Update TP analysis for Rel-17 DC_13A_n77A</w:t>
      </w:r>
      <w:r>
        <w:rPr>
          <w:rFonts w:ascii="Arial" w:hAnsi="Arial" w:cs="Arial"/>
          <w:bCs/>
        </w:rPr>
        <w:t xml:space="preserve">, </w:t>
      </w:r>
      <w:r w:rsidRPr="00672036">
        <w:rPr>
          <w:rFonts w:ascii="Arial" w:hAnsi="Arial" w:cs="Arial"/>
          <w:bCs/>
        </w:rPr>
        <w:t>Verizon Switzerland AG, Qualcomm, Ericsson</w:t>
      </w:r>
    </w:p>
    <w:p w14:paraId="50699D67" w14:textId="78DE0A53" w:rsidR="00672036" w:rsidRDefault="00672036" w:rsidP="00672036">
      <w:pPr>
        <w:pStyle w:val="afd"/>
        <w:numPr>
          <w:ilvl w:val="0"/>
          <w:numId w:val="19"/>
        </w:numPr>
        <w:tabs>
          <w:tab w:val="left" w:pos="567"/>
        </w:tabs>
        <w:snapToGrid w:val="0"/>
        <w:ind w:leftChars="0"/>
        <w:rPr>
          <w:rFonts w:ascii="Arial" w:hAnsi="Arial" w:cs="Arial"/>
          <w:bCs/>
        </w:rPr>
      </w:pPr>
      <w:r w:rsidRPr="00672036">
        <w:rPr>
          <w:rFonts w:ascii="Arial" w:hAnsi="Arial" w:cs="Arial"/>
          <w:bCs/>
        </w:rPr>
        <w:t>R5-220366</w:t>
      </w:r>
      <w:r>
        <w:rPr>
          <w:rFonts w:ascii="Arial" w:hAnsi="Arial" w:cs="Arial"/>
          <w:bCs/>
        </w:rPr>
        <w:tab/>
      </w:r>
      <w:r w:rsidRPr="00672036">
        <w:rPr>
          <w:rFonts w:ascii="Arial" w:hAnsi="Arial" w:cs="Arial"/>
          <w:bCs/>
        </w:rPr>
        <w:t>Update TP analysis for Rel-17 DC_66A_n77A</w:t>
      </w:r>
      <w:r>
        <w:rPr>
          <w:rFonts w:ascii="Arial" w:hAnsi="Arial" w:cs="Arial"/>
          <w:bCs/>
        </w:rPr>
        <w:t xml:space="preserve">, </w:t>
      </w:r>
      <w:r w:rsidRPr="00672036">
        <w:rPr>
          <w:rFonts w:ascii="Arial" w:hAnsi="Arial" w:cs="Arial"/>
          <w:bCs/>
        </w:rPr>
        <w:t>Verizon Switzerland AG, Qualcomm, Ericsson</w:t>
      </w:r>
    </w:p>
    <w:p w14:paraId="375C0390" w14:textId="4433594B" w:rsidR="00672036" w:rsidRPr="005D1BBD" w:rsidRDefault="00672036" w:rsidP="00672036">
      <w:pPr>
        <w:pStyle w:val="afd"/>
        <w:numPr>
          <w:ilvl w:val="0"/>
          <w:numId w:val="19"/>
        </w:numPr>
        <w:tabs>
          <w:tab w:val="left" w:pos="567"/>
        </w:tabs>
        <w:snapToGrid w:val="0"/>
        <w:ind w:leftChars="0"/>
        <w:rPr>
          <w:rFonts w:ascii="Arial" w:hAnsi="Arial" w:cs="Arial"/>
          <w:bCs/>
        </w:rPr>
      </w:pPr>
      <w:r w:rsidRPr="00672036">
        <w:rPr>
          <w:rFonts w:ascii="Arial" w:hAnsi="Arial" w:cs="Arial"/>
          <w:bCs/>
        </w:rPr>
        <w:t>R5-221320</w:t>
      </w:r>
      <w:r>
        <w:rPr>
          <w:rFonts w:ascii="Arial" w:hAnsi="Arial" w:cs="Arial"/>
          <w:bCs/>
        </w:rPr>
        <w:tab/>
      </w:r>
      <w:r w:rsidRPr="00672036">
        <w:rPr>
          <w:rFonts w:ascii="Arial" w:hAnsi="Arial" w:cs="Arial"/>
          <w:bCs/>
        </w:rPr>
        <w:t>TP analysis for ref sensitivity for 4 Rel-17 ENDC combos</w:t>
      </w:r>
      <w:r>
        <w:rPr>
          <w:rFonts w:ascii="Arial" w:hAnsi="Arial" w:cs="Arial"/>
          <w:bCs/>
        </w:rPr>
        <w:t xml:space="preserve">, </w:t>
      </w:r>
      <w:r w:rsidRPr="00672036">
        <w:rPr>
          <w:rFonts w:ascii="Arial" w:hAnsi="Arial" w:cs="Arial"/>
          <w:bCs/>
        </w:rPr>
        <w:t>Verizon Switzerland AG, Qualcomm, Ericsson</w:t>
      </w:r>
    </w:p>
    <w:p w14:paraId="0B5F9D56" w14:textId="77777777" w:rsidR="005D1BBD" w:rsidRPr="006105C5" w:rsidRDefault="005D1BBD" w:rsidP="004F218A">
      <w:pPr>
        <w:tabs>
          <w:tab w:val="left" w:pos="567"/>
        </w:tabs>
        <w:overflowPunct/>
        <w:autoSpaceDE/>
        <w:autoSpaceDN/>
        <w:snapToGrid w:val="0"/>
        <w:spacing w:after="0"/>
        <w:textAlignment w:val="auto"/>
        <w:rPr>
          <w:rFonts w:ascii="Arial" w:hAnsi="Arial" w:cs="Arial"/>
          <w:bCs/>
          <w:lang w:val="en-U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BF0F14" w14:textId="77777777" w:rsidR="00A95B2D" w:rsidRDefault="00A95B2D">
      <w:r>
        <w:separator/>
      </w:r>
    </w:p>
  </w:endnote>
  <w:endnote w:type="continuationSeparator" w:id="0">
    <w:p w14:paraId="25CDA615" w14:textId="77777777" w:rsidR="00A95B2D" w:rsidRDefault="00A95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DB16EF">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DB16EF">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9A2F31" w14:textId="77777777" w:rsidR="00A95B2D" w:rsidRDefault="00A95B2D">
      <w:r>
        <w:separator/>
      </w:r>
    </w:p>
  </w:footnote>
  <w:footnote w:type="continuationSeparator" w:id="0">
    <w:p w14:paraId="21C30472" w14:textId="77777777" w:rsidR="00A95B2D" w:rsidRDefault="00A95B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B720DEB"/>
    <w:multiLevelType w:val="hybridMultilevel"/>
    <w:tmpl w:val="4462EA06"/>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21"/>
  </w:num>
  <w:num w:numId="4">
    <w:abstractNumId w:val="19"/>
  </w:num>
  <w:num w:numId="5">
    <w:abstractNumId w:val="9"/>
  </w:num>
  <w:num w:numId="6">
    <w:abstractNumId w:val="22"/>
  </w:num>
  <w:num w:numId="7">
    <w:abstractNumId w:val="1"/>
  </w:num>
  <w:num w:numId="8">
    <w:abstractNumId w:val="8"/>
  </w:num>
  <w:num w:numId="9">
    <w:abstractNumId w:val="17"/>
  </w:num>
  <w:num w:numId="10">
    <w:abstractNumId w:val="23"/>
  </w:num>
  <w:num w:numId="11">
    <w:abstractNumId w:val="18"/>
  </w:num>
  <w:num w:numId="12">
    <w:abstractNumId w:val="15"/>
  </w:num>
  <w:num w:numId="13">
    <w:abstractNumId w:val="20"/>
  </w:num>
  <w:num w:numId="14">
    <w:abstractNumId w:val="5"/>
  </w:num>
  <w:num w:numId="15">
    <w:abstractNumId w:val="13"/>
  </w:num>
  <w:num w:numId="16">
    <w:abstractNumId w:val="3"/>
  </w:num>
  <w:num w:numId="17">
    <w:abstractNumId w:val="12"/>
  </w:num>
  <w:num w:numId="18">
    <w:abstractNumId w:val="7"/>
  </w:num>
  <w:num w:numId="19">
    <w:abstractNumId w:val="14"/>
  </w:num>
  <w:num w:numId="20">
    <w:abstractNumId w:val="16"/>
  </w:num>
  <w:num w:numId="21">
    <w:abstractNumId w:val="2"/>
  </w:num>
  <w:num w:numId="22">
    <w:abstractNumId w:val="4"/>
  </w:num>
  <w:num w:numId="23">
    <w:abstractNumId w:val="11"/>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1DB7"/>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37DF6"/>
    <w:rsid w:val="00150FD3"/>
    <w:rsid w:val="00184428"/>
    <w:rsid w:val="00195767"/>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3C32"/>
    <w:rsid w:val="0022485E"/>
    <w:rsid w:val="00243A99"/>
    <w:rsid w:val="0027594E"/>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4862"/>
    <w:rsid w:val="003B7182"/>
    <w:rsid w:val="003D4BA9"/>
    <w:rsid w:val="003D5036"/>
    <w:rsid w:val="003D764D"/>
    <w:rsid w:val="003E3A1A"/>
    <w:rsid w:val="003F1B9F"/>
    <w:rsid w:val="0040091C"/>
    <w:rsid w:val="00406D7A"/>
    <w:rsid w:val="00407999"/>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1895"/>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7459"/>
    <w:rsid w:val="005D0418"/>
    <w:rsid w:val="005D1BBD"/>
    <w:rsid w:val="005E1D58"/>
    <w:rsid w:val="006105C5"/>
    <w:rsid w:val="00610E37"/>
    <w:rsid w:val="006207ED"/>
    <w:rsid w:val="00626BC9"/>
    <w:rsid w:val="006458DF"/>
    <w:rsid w:val="00650D52"/>
    <w:rsid w:val="006615B2"/>
    <w:rsid w:val="00662313"/>
    <w:rsid w:val="00672036"/>
    <w:rsid w:val="00673911"/>
    <w:rsid w:val="006870C9"/>
    <w:rsid w:val="006A3ADF"/>
    <w:rsid w:val="006A7BCB"/>
    <w:rsid w:val="006B4C1E"/>
    <w:rsid w:val="006C090F"/>
    <w:rsid w:val="006C20CD"/>
    <w:rsid w:val="006C4E32"/>
    <w:rsid w:val="006C56D8"/>
    <w:rsid w:val="006D07AE"/>
    <w:rsid w:val="006D1C93"/>
    <w:rsid w:val="006E3F11"/>
    <w:rsid w:val="006E526C"/>
    <w:rsid w:val="006F59B0"/>
    <w:rsid w:val="00701410"/>
    <w:rsid w:val="007113A1"/>
    <w:rsid w:val="00721CF6"/>
    <w:rsid w:val="00723E46"/>
    <w:rsid w:val="00733826"/>
    <w:rsid w:val="00766CFB"/>
    <w:rsid w:val="007816FF"/>
    <w:rsid w:val="00783B44"/>
    <w:rsid w:val="00785028"/>
    <w:rsid w:val="00786B6C"/>
    <w:rsid w:val="007A3A5A"/>
    <w:rsid w:val="007A4370"/>
    <w:rsid w:val="007E1D15"/>
    <w:rsid w:val="007E1DEA"/>
    <w:rsid w:val="007E2202"/>
    <w:rsid w:val="00812374"/>
    <w:rsid w:val="008145EA"/>
    <w:rsid w:val="00815869"/>
    <w:rsid w:val="00816B81"/>
    <w:rsid w:val="00823B90"/>
    <w:rsid w:val="0083266E"/>
    <w:rsid w:val="008546E5"/>
    <w:rsid w:val="00865EA8"/>
    <w:rsid w:val="00871653"/>
    <w:rsid w:val="00871A3D"/>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158E2"/>
    <w:rsid w:val="009378CA"/>
    <w:rsid w:val="0095025E"/>
    <w:rsid w:val="00955C4C"/>
    <w:rsid w:val="00995338"/>
    <w:rsid w:val="00996777"/>
    <w:rsid w:val="009C0BC7"/>
    <w:rsid w:val="009C6592"/>
    <w:rsid w:val="009E209B"/>
    <w:rsid w:val="009F0747"/>
    <w:rsid w:val="00A03514"/>
    <w:rsid w:val="00A17079"/>
    <w:rsid w:val="00A227EA"/>
    <w:rsid w:val="00A448C3"/>
    <w:rsid w:val="00A458D4"/>
    <w:rsid w:val="00A46FB7"/>
    <w:rsid w:val="00A53118"/>
    <w:rsid w:val="00A86AB5"/>
    <w:rsid w:val="00A95B2D"/>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25ED"/>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B0723"/>
    <w:rsid w:val="00DB16EF"/>
    <w:rsid w:val="00DC0CAE"/>
    <w:rsid w:val="00DE2A08"/>
    <w:rsid w:val="00DE2B4D"/>
    <w:rsid w:val="00E00E44"/>
    <w:rsid w:val="00E049A8"/>
    <w:rsid w:val="00E12ECB"/>
    <w:rsid w:val="00E1451F"/>
    <w:rsid w:val="00E15A72"/>
    <w:rsid w:val="00E15E28"/>
    <w:rsid w:val="00E16577"/>
    <w:rsid w:val="00E27C12"/>
    <w:rsid w:val="00E36051"/>
    <w:rsid w:val="00E544FA"/>
    <w:rsid w:val="00E55E83"/>
    <w:rsid w:val="00E5792E"/>
    <w:rsid w:val="00E6077C"/>
    <w:rsid w:val="00E6618E"/>
    <w:rsid w:val="00E77436"/>
    <w:rsid w:val="00E82C8E"/>
    <w:rsid w:val="00E87CFA"/>
    <w:rsid w:val="00E93D77"/>
    <w:rsid w:val="00E95264"/>
    <w:rsid w:val="00EA2172"/>
    <w:rsid w:val="00EA2DC1"/>
    <w:rsid w:val="00EA4761"/>
    <w:rsid w:val="00EC5571"/>
    <w:rsid w:val="00ED0E8F"/>
    <w:rsid w:val="00EE1504"/>
    <w:rsid w:val="00EE349F"/>
    <w:rsid w:val="00EE3B5B"/>
    <w:rsid w:val="00EE4CC9"/>
    <w:rsid w:val="00EF4800"/>
    <w:rsid w:val="00EF63A5"/>
    <w:rsid w:val="00EF674A"/>
    <w:rsid w:val="00F00A3D"/>
    <w:rsid w:val="00F17CA4"/>
    <w:rsid w:val="00F24DDD"/>
    <w:rsid w:val="00F2770B"/>
    <w:rsid w:val="00F549A3"/>
    <w:rsid w:val="00F55CBF"/>
    <w:rsid w:val="00F72B10"/>
    <w:rsid w:val="00F77359"/>
    <w:rsid w:val="00F86A73"/>
    <w:rsid w:val="00FA58DA"/>
    <w:rsid w:val="00FB0A5F"/>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B16EF"/>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DB16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DB16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DB16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DB16EF"/>
    <w:pPr>
      <w:ind w:left="1418" w:hanging="1418"/>
      <w:outlineLvl w:val="3"/>
    </w:pPr>
    <w:rPr>
      <w:sz w:val="24"/>
    </w:rPr>
  </w:style>
  <w:style w:type="paragraph" w:styleId="5">
    <w:name w:val="heading 5"/>
    <w:aliases w:val="H5"/>
    <w:basedOn w:val="4"/>
    <w:next w:val="a0"/>
    <w:qFormat/>
    <w:rsid w:val="00DB16EF"/>
    <w:pPr>
      <w:ind w:left="1701" w:hanging="1701"/>
      <w:outlineLvl w:val="4"/>
    </w:pPr>
    <w:rPr>
      <w:sz w:val="22"/>
    </w:rPr>
  </w:style>
  <w:style w:type="paragraph" w:styleId="6">
    <w:name w:val="heading 6"/>
    <w:basedOn w:val="H6"/>
    <w:next w:val="a0"/>
    <w:link w:val="6Char"/>
    <w:qFormat/>
    <w:rsid w:val="00DB16EF"/>
    <w:pPr>
      <w:outlineLvl w:val="5"/>
    </w:pPr>
  </w:style>
  <w:style w:type="paragraph" w:styleId="7">
    <w:name w:val="heading 7"/>
    <w:basedOn w:val="H6"/>
    <w:next w:val="a0"/>
    <w:link w:val="7Char"/>
    <w:qFormat/>
    <w:rsid w:val="00DB16EF"/>
    <w:pPr>
      <w:outlineLvl w:val="6"/>
    </w:pPr>
  </w:style>
  <w:style w:type="paragraph" w:styleId="8">
    <w:name w:val="heading 8"/>
    <w:aliases w:val="Table Heading"/>
    <w:basedOn w:val="1"/>
    <w:next w:val="a0"/>
    <w:qFormat/>
    <w:rsid w:val="00DB16EF"/>
    <w:pPr>
      <w:ind w:left="0" w:firstLine="0"/>
      <w:outlineLvl w:val="7"/>
    </w:pPr>
  </w:style>
  <w:style w:type="paragraph" w:styleId="9">
    <w:name w:val="heading 9"/>
    <w:aliases w:val="Figure Heading,FH"/>
    <w:basedOn w:val="8"/>
    <w:next w:val="a0"/>
    <w:qFormat/>
    <w:rsid w:val="00DB16EF"/>
    <w:pPr>
      <w:outlineLvl w:val="8"/>
    </w:pPr>
  </w:style>
  <w:style w:type="character" w:default="1" w:styleId="a1">
    <w:name w:val="Default Paragraph Font"/>
    <w:semiHidden/>
    <w:rsid w:val="00DB16EF"/>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DB16EF"/>
  </w:style>
  <w:style w:type="paragraph" w:customStyle="1" w:styleId="FP">
    <w:name w:val="FP"/>
    <w:basedOn w:val="a0"/>
    <w:rsid w:val="00DB16E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DB16EF"/>
    <w:pPr>
      <w:spacing w:before="180"/>
      <w:ind w:left="2693" w:hanging="2693"/>
    </w:pPr>
    <w:rPr>
      <w:b/>
    </w:rPr>
  </w:style>
  <w:style w:type="paragraph" w:styleId="10">
    <w:name w:val="toc 1"/>
    <w:semiHidden/>
    <w:rsid w:val="00DB16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DB16E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DB16EF"/>
    <w:pPr>
      <w:ind w:left="1701" w:hanging="1701"/>
    </w:pPr>
  </w:style>
  <w:style w:type="paragraph" w:styleId="40">
    <w:name w:val="toc 4"/>
    <w:basedOn w:val="30"/>
    <w:rsid w:val="00DB16EF"/>
    <w:pPr>
      <w:ind w:left="1418" w:hanging="1418"/>
    </w:pPr>
  </w:style>
  <w:style w:type="paragraph" w:styleId="30">
    <w:name w:val="toc 3"/>
    <w:basedOn w:val="20"/>
    <w:rsid w:val="00DB16EF"/>
    <w:pPr>
      <w:ind w:left="1134" w:hanging="1134"/>
    </w:pPr>
  </w:style>
  <w:style w:type="paragraph" w:styleId="20">
    <w:name w:val="toc 2"/>
    <w:basedOn w:val="10"/>
    <w:rsid w:val="00DB16EF"/>
    <w:pPr>
      <w:keepNext w:val="0"/>
      <w:spacing w:before="0"/>
      <w:ind w:left="851" w:hanging="851"/>
    </w:pPr>
    <w:rPr>
      <w:sz w:val="20"/>
    </w:rPr>
  </w:style>
  <w:style w:type="paragraph" w:styleId="21">
    <w:name w:val="index 2"/>
    <w:basedOn w:val="11"/>
    <w:rsid w:val="00DB16EF"/>
    <w:pPr>
      <w:ind w:left="284"/>
    </w:pPr>
  </w:style>
  <w:style w:type="paragraph" w:styleId="11">
    <w:name w:val="index 1"/>
    <w:basedOn w:val="a0"/>
    <w:rsid w:val="00DB16EF"/>
    <w:pPr>
      <w:keepLines/>
      <w:spacing w:after="0"/>
    </w:pPr>
  </w:style>
  <w:style w:type="paragraph" w:customStyle="1" w:styleId="ZH">
    <w:name w:val="ZH"/>
    <w:rsid w:val="00DB16EF"/>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DB16EF"/>
    <w:pPr>
      <w:outlineLvl w:val="9"/>
    </w:pPr>
  </w:style>
  <w:style w:type="paragraph" w:styleId="22">
    <w:name w:val="List Number 2"/>
    <w:basedOn w:val="a5"/>
    <w:rsid w:val="00DB16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DB16EF"/>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DB16E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DB16EF"/>
    <w:pPr>
      <w:keepLines/>
      <w:spacing w:after="0"/>
      <w:ind w:left="454" w:hanging="454"/>
    </w:pPr>
    <w:rPr>
      <w:sz w:val="16"/>
    </w:rPr>
  </w:style>
  <w:style w:type="paragraph" w:customStyle="1" w:styleId="TAH">
    <w:name w:val="TAH"/>
    <w:basedOn w:val="TAC"/>
    <w:link w:val="TAHCar"/>
    <w:rsid w:val="00DB16EF"/>
    <w:rPr>
      <w:b/>
    </w:rPr>
  </w:style>
  <w:style w:type="paragraph" w:customStyle="1" w:styleId="TAC">
    <w:name w:val="TAC"/>
    <w:basedOn w:val="TAL"/>
    <w:link w:val="TACChar"/>
    <w:rsid w:val="00DB16EF"/>
    <w:pPr>
      <w:jc w:val="center"/>
    </w:pPr>
  </w:style>
  <w:style w:type="paragraph" w:customStyle="1" w:styleId="TF">
    <w:name w:val="TF"/>
    <w:basedOn w:val="TH"/>
    <w:rsid w:val="00DB16EF"/>
    <w:pPr>
      <w:keepNext w:val="0"/>
      <w:spacing w:before="0" w:after="240"/>
    </w:pPr>
  </w:style>
  <w:style w:type="paragraph" w:customStyle="1" w:styleId="NO">
    <w:name w:val="NO"/>
    <w:basedOn w:val="a0"/>
    <w:rsid w:val="00DB16EF"/>
    <w:pPr>
      <w:keepLines/>
      <w:ind w:left="1135" w:hanging="851"/>
    </w:pPr>
  </w:style>
  <w:style w:type="paragraph" w:styleId="90">
    <w:name w:val="toc 9"/>
    <w:basedOn w:val="80"/>
    <w:rsid w:val="00DB16EF"/>
    <w:pPr>
      <w:ind w:left="1418" w:hanging="1418"/>
    </w:pPr>
  </w:style>
  <w:style w:type="paragraph" w:customStyle="1" w:styleId="EX">
    <w:name w:val="EX"/>
    <w:basedOn w:val="a0"/>
    <w:rsid w:val="00DB16EF"/>
    <w:pPr>
      <w:keepLines/>
      <w:ind w:left="1702" w:hanging="1418"/>
    </w:pPr>
  </w:style>
  <w:style w:type="paragraph" w:customStyle="1" w:styleId="LD">
    <w:name w:val="LD"/>
    <w:rsid w:val="00DB16EF"/>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DB16EF"/>
    <w:pPr>
      <w:spacing w:after="0"/>
    </w:pPr>
  </w:style>
  <w:style w:type="paragraph" w:customStyle="1" w:styleId="EW">
    <w:name w:val="EW"/>
    <w:basedOn w:val="EX"/>
    <w:rsid w:val="00DB16EF"/>
    <w:pPr>
      <w:spacing w:after="0"/>
    </w:pPr>
  </w:style>
  <w:style w:type="paragraph" w:styleId="60">
    <w:name w:val="toc 6"/>
    <w:basedOn w:val="50"/>
    <w:next w:val="a0"/>
    <w:rsid w:val="00DB16EF"/>
    <w:pPr>
      <w:ind w:left="1985" w:hanging="1985"/>
    </w:pPr>
  </w:style>
  <w:style w:type="paragraph" w:styleId="70">
    <w:name w:val="toc 7"/>
    <w:basedOn w:val="60"/>
    <w:next w:val="a0"/>
    <w:rsid w:val="00DB16EF"/>
    <w:pPr>
      <w:ind w:left="2268" w:hanging="2268"/>
    </w:pPr>
  </w:style>
  <w:style w:type="paragraph" w:styleId="23">
    <w:name w:val="List Bullet 2"/>
    <w:aliases w:val="lb2"/>
    <w:basedOn w:val="a9"/>
    <w:rsid w:val="00DB16EF"/>
    <w:pPr>
      <w:ind w:left="851"/>
    </w:pPr>
  </w:style>
  <w:style w:type="paragraph" w:styleId="31">
    <w:name w:val="List Bullet 3"/>
    <w:basedOn w:val="23"/>
    <w:rsid w:val="00DB16EF"/>
    <w:pPr>
      <w:ind w:left="1135"/>
    </w:pPr>
  </w:style>
  <w:style w:type="paragraph" w:styleId="a5">
    <w:name w:val="List Number"/>
    <w:basedOn w:val="aa"/>
    <w:rsid w:val="00DB16EF"/>
  </w:style>
  <w:style w:type="paragraph" w:customStyle="1" w:styleId="EQ">
    <w:name w:val="EQ"/>
    <w:basedOn w:val="a0"/>
    <w:next w:val="a0"/>
    <w:rsid w:val="00DB16EF"/>
    <w:pPr>
      <w:keepLines/>
      <w:tabs>
        <w:tab w:val="center" w:pos="4536"/>
        <w:tab w:val="right" w:pos="9072"/>
      </w:tabs>
    </w:pPr>
    <w:rPr>
      <w:noProof/>
    </w:rPr>
  </w:style>
  <w:style w:type="paragraph" w:customStyle="1" w:styleId="TH">
    <w:name w:val="TH"/>
    <w:basedOn w:val="a0"/>
    <w:link w:val="THChar"/>
    <w:rsid w:val="00DB16EF"/>
    <w:pPr>
      <w:keepNext/>
      <w:keepLines/>
      <w:spacing w:before="60"/>
      <w:jc w:val="center"/>
    </w:pPr>
    <w:rPr>
      <w:rFonts w:ascii="Arial" w:hAnsi="Arial"/>
      <w:b/>
    </w:rPr>
  </w:style>
  <w:style w:type="paragraph" w:customStyle="1" w:styleId="NF">
    <w:name w:val="NF"/>
    <w:basedOn w:val="NO"/>
    <w:rsid w:val="00DB16EF"/>
    <w:pPr>
      <w:keepNext/>
      <w:spacing w:after="0"/>
    </w:pPr>
    <w:rPr>
      <w:rFonts w:ascii="Arial" w:hAnsi="Arial"/>
      <w:sz w:val="18"/>
    </w:rPr>
  </w:style>
  <w:style w:type="paragraph" w:customStyle="1" w:styleId="PL">
    <w:name w:val="PL"/>
    <w:rsid w:val="00DB1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DB16EF"/>
    <w:pPr>
      <w:jc w:val="right"/>
    </w:pPr>
  </w:style>
  <w:style w:type="paragraph" w:customStyle="1" w:styleId="H6">
    <w:name w:val="H6"/>
    <w:basedOn w:val="5"/>
    <w:next w:val="a0"/>
    <w:rsid w:val="00DB16EF"/>
    <w:pPr>
      <w:ind w:left="1985" w:hanging="1985"/>
      <w:outlineLvl w:val="9"/>
    </w:pPr>
    <w:rPr>
      <w:sz w:val="20"/>
    </w:rPr>
  </w:style>
  <w:style w:type="paragraph" w:customStyle="1" w:styleId="TAN">
    <w:name w:val="TAN"/>
    <w:basedOn w:val="TAL"/>
    <w:link w:val="TANChar"/>
    <w:rsid w:val="00DB16EF"/>
    <w:pPr>
      <w:ind w:left="851" w:hanging="851"/>
    </w:pPr>
  </w:style>
  <w:style w:type="paragraph" w:customStyle="1" w:styleId="TAL">
    <w:name w:val="TAL"/>
    <w:basedOn w:val="a0"/>
    <w:link w:val="TALCar"/>
    <w:rsid w:val="00DB16EF"/>
    <w:pPr>
      <w:keepNext/>
      <w:keepLines/>
      <w:spacing w:after="0"/>
    </w:pPr>
    <w:rPr>
      <w:rFonts w:ascii="Arial" w:hAnsi="Arial"/>
      <w:sz w:val="18"/>
    </w:rPr>
  </w:style>
  <w:style w:type="paragraph" w:customStyle="1" w:styleId="ZA">
    <w:name w:val="ZA"/>
    <w:rsid w:val="00DB16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DB16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DB16EF"/>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DB16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DB16EF"/>
    <w:pPr>
      <w:framePr w:wrap="notBeside" w:y="16161"/>
    </w:pPr>
  </w:style>
  <w:style w:type="character" w:customStyle="1" w:styleId="ZGSM">
    <w:name w:val="ZGSM"/>
    <w:rsid w:val="00DB16EF"/>
  </w:style>
  <w:style w:type="paragraph" w:styleId="24">
    <w:name w:val="List 2"/>
    <w:basedOn w:val="aa"/>
    <w:rsid w:val="00DB16EF"/>
    <w:pPr>
      <w:ind w:left="851"/>
    </w:pPr>
  </w:style>
  <w:style w:type="paragraph" w:customStyle="1" w:styleId="ZG">
    <w:name w:val="ZG"/>
    <w:rsid w:val="00DB16E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DB16EF"/>
    <w:pPr>
      <w:ind w:left="1135"/>
    </w:pPr>
  </w:style>
  <w:style w:type="paragraph" w:styleId="41">
    <w:name w:val="List 4"/>
    <w:basedOn w:val="32"/>
    <w:rsid w:val="00DB16EF"/>
    <w:pPr>
      <w:ind w:left="1418"/>
    </w:pPr>
  </w:style>
  <w:style w:type="paragraph" w:styleId="51">
    <w:name w:val="List 5"/>
    <w:basedOn w:val="41"/>
    <w:rsid w:val="00DB16EF"/>
    <w:pPr>
      <w:ind w:left="1702"/>
    </w:pPr>
  </w:style>
  <w:style w:type="paragraph" w:customStyle="1" w:styleId="EditorsNote">
    <w:name w:val="Editor's Note"/>
    <w:basedOn w:val="NO"/>
    <w:rsid w:val="00DB16EF"/>
    <w:rPr>
      <w:color w:val="FF0000"/>
    </w:rPr>
  </w:style>
  <w:style w:type="paragraph" w:styleId="aa">
    <w:name w:val="List"/>
    <w:basedOn w:val="a0"/>
    <w:rsid w:val="00DB16EF"/>
    <w:pPr>
      <w:ind w:left="568" w:hanging="284"/>
    </w:pPr>
  </w:style>
  <w:style w:type="paragraph" w:styleId="a9">
    <w:name w:val="List Bullet"/>
    <w:basedOn w:val="aa"/>
    <w:rsid w:val="00DB16EF"/>
  </w:style>
  <w:style w:type="paragraph" w:styleId="42">
    <w:name w:val="List Bullet 4"/>
    <w:basedOn w:val="31"/>
    <w:rsid w:val="00DB16EF"/>
    <w:pPr>
      <w:ind w:left="1418"/>
    </w:pPr>
  </w:style>
  <w:style w:type="paragraph" w:styleId="52">
    <w:name w:val="List Bullet 5"/>
    <w:basedOn w:val="42"/>
    <w:rsid w:val="00DB16EF"/>
    <w:pPr>
      <w:ind w:left="1702"/>
    </w:pPr>
  </w:style>
  <w:style w:type="paragraph" w:customStyle="1" w:styleId="B1">
    <w:name w:val="B1"/>
    <w:basedOn w:val="aa"/>
    <w:link w:val="B1Char1"/>
    <w:rsid w:val="00DB16EF"/>
  </w:style>
  <w:style w:type="paragraph" w:customStyle="1" w:styleId="B2">
    <w:name w:val="B2"/>
    <w:basedOn w:val="24"/>
    <w:rsid w:val="00DB16EF"/>
  </w:style>
  <w:style w:type="paragraph" w:customStyle="1" w:styleId="B3">
    <w:name w:val="B3"/>
    <w:basedOn w:val="32"/>
    <w:rsid w:val="00DB16EF"/>
  </w:style>
  <w:style w:type="paragraph" w:customStyle="1" w:styleId="B4">
    <w:name w:val="B4"/>
    <w:basedOn w:val="41"/>
    <w:rsid w:val="00DB16EF"/>
  </w:style>
  <w:style w:type="paragraph" w:customStyle="1" w:styleId="B5">
    <w:name w:val="B5"/>
    <w:basedOn w:val="51"/>
    <w:rsid w:val="00DB16EF"/>
  </w:style>
  <w:style w:type="paragraph" w:styleId="ab">
    <w:name w:val="footer"/>
    <w:basedOn w:val="a6"/>
    <w:link w:val="Char0"/>
    <w:rsid w:val="00DB16EF"/>
    <w:pPr>
      <w:jc w:val="center"/>
    </w:pPr>
    <w:rPr>
      <w:i/>
    </w:rPr>
  </w:style>
  <w:style w:type="paragraph" w:customStyle="1" w:styleId="ZTD">
    <w:name w:val="ZTD"/>
    <w:basedOn w:val="ZB"/>
    <w:rsid w:val="00DB16E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 w:type="character" w:customStyle="1" w:styleId="CRCoverPageChar">
    <w:name w:val="CR Cover Page Char"/>
    <w:link w:val="CRCoverPage"/>
    <w:rsid w:val="00DB16EF"/>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haoyuxin@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174</TotalTime>
  <Pages>4</Pages>
  <Words>1385</Words>
  <Characters>7896</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9263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15</cp:revision>
  <dcterms:created xsi:type="dcterms:W3CDTF">2021-11-23T09:45:00Z</dcterms:created>
  <dcterms:modified xsi:type="dcterms:W3CDTF">2022-03-10T09:17:00Z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(3)qDuk758EUGkyLOsib8FK8pQ++3aWuDGfHJJJd0t702NdwtpoSTCrai70hQkKJ38L9chNeKtn
DufZg7I4WGtrUSG3ZAcqzT71yviCKZyabFjpM13R+N2MBA2rcoZey0m5aosDKIJLzlsiMsTd
NzvZHb/3yDV8SDhX3GMA7fHJjh+ggoGz3p/8rw7rwcX9uiSAnluNCeLTVHWsVAUn2d9XV1XK
kEyfyBYRfCODpfCmga</vt:lpwstr>
  </property>
  <property fmtid="{D5CDD505-2E9C-101B-9397-08002B2CF9AE}" pid="11" name="_2015_ms_pID_7253431">
    <vt:lpwstr>jTPhDcW/n3SLVCVv5PYapWyO/t+eQwTOnRZ6A/8Whc2q4KeFP4JQZA
f3B6BTx5T231bQFUJQThhTKervZHy2sP/M1l0wPiWHY7S65jhS87Ekh9/7uSOix1fDIQyZUA
+kVYUwg7Scnr2KRM+DRE2zNg42sk60lC2DgetleUapU0TEXxbrFnjR4COZTcloNhrOv4RRrB
WEBb3HjyuAe2iWc+cH9VmzR1wQlD6JXu2JQS</vt:lpwstr>
  </property>
  <property fmtid="{D5CDD505-2E9C-101B-9397-08002B2CF9AE}" pid="12" name="_2015_ms_pID_7253432">
    <vt:lpwstr>/hnXnRWLzoYT/9XkF7mRvH8=</vt:lpwstr>
  </property>
</Properties>
</file>